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8B" w:rsidRDefault="00176F8B" w:rsidP="00176F8B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РЕСПУБЛИКА ДАГЕСТАН</w:t>
      </w:r>
    </w:p>
    <w:p w:rsidR="00176F8B" w:rsidRDefault="00176F8B" w:rsidP="00176F8B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МУНИЦИПАЛЬНОЕ БЮДЖЕТНОЕ ОБЩЕОБРАЗОВАТЕЛЬНОЕ </w:t>
      </w:r>
    </w:p>
    <w:p w:rsidR="00176F8B" w:rsidRDefault="00176F8B" w:rsidP="00176F8B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УЧРЕЖДЕНИЕ ЦЕНТР ОБРАЗОВАНИЯ ГОРОДА БУЙНАКСКА</w:t>
      </w:r>
    </w:p>
    <w:p w:rsidR="00176F8B" w:rsidRDefault="00176F8B" w:rsidP="00176F8B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МБОУ ЦО</w:t>
      </w:r>
    </w:p>
    <w:p w:rsidR="00176F8B" w:rsidRDefault="00176F8B" w:rsidP="00176F8B">
      <w:pPr>
        <w:spacing w:after="0" w:line="240" w:lineRule="auto"/>
        <w:ind w:left="-284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ПРИКАЗ</w:t>
      </w:r>
    </w:p>
    <w:p w:rsidR="00176F8B" w:rsidRDefault="00176F8B" w:rsidP="00176F8B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176F8B" w:rsidRDefault="00176F8B" w:rsidP="00176F8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>
        <w:rPr>
          <w:rFonts w:ascii="Times New Roman" w:hAnsi="Times New Roman"/>
          <w:sz w:val="24"/>
          <w:szCs w:val="20"/>
          <w:u w:val="single"/>
        </w:rPr>
        <w:t xml:space="preserve"> «20»01.2022г.</w:t>
      </w: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0"/>
          <w:u w:val="single"/>
        </w:rPr>
        <w:t>16</w:t>
      </w:r>
    </w:p>
    <w:p w:rsidR="00176F8B" w:rsidRPr="00E71AB0" w:rsidRDefault="00176F8B" w:rsidP="00176F8B">
      <w:pPr>
        <w:spacing w:after="0" w:line="240" w:lineRule="auto"/>
        <w:rPr>
          <w:rFonts w:ascii="Times New Roman" w:hAnsi="Times New Roman"/>
          <w:sz w:val="24"/>
          <w:szCs w:val="20"/>
          <w:u w:val="single"/>
        </w:rPr>
      </w:pPr>
    </w:p>
    <w:p w:rsidR="00165BE7" w:rsidRDefault="00165BE7" w:rsidP="00165B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BE7" w:rsidRDefault="00165BE7" w:rsidP="00165B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17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484">
        <w:rPr>
          <w:rFonts w:ascii="Times New Roman" w:hAnsi="Times New Roman" w:cs="Times New Roman"/>
          <w:b/>
          <w:sz w:val="24"/>
          <w:szCs w:val="24"/>
        </w:rPr>
        <w:t xml:space="preserve">временном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переходе на дистанционное обучение»</w:t>
      </w:r>
    </w:p>
    <w:p w:rsidR="00165BE7" w:rsidRDefault="00165BE7" w:rsidP="00165B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BE7" w:rsidRPr="007A3484" w:rsidRDefault="00165BE7" w:rsidP="00176F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00C16">
        <w:rPr>
          <w:rFonts w:ascii="Times New Roman" w:hAnsi="Times New Roman" w:cs="Times New Roman"/>
          <w:sz w:val="24"/>
          <w:szCs w:val="24"/>
        </w:rPr>
        <w:t>В связи с ухудшением</w:t>
      </w:r>
      <w:r w:rsidR="00176F8B">
        <w:rPr>
          <w:rFonts w:ascii="Times New Roman" w:hAnsi="Times New Roman" w:cs="Times New Roman"/>
          <w:sz w:val="24"/>
          <w:szCs w:val="24"/>
        </w:rPr>
        <w:t xml:space="preserve"> </w:t>
      </w:r>
      <w:r w:rsidR="007A3484" w:rsidRPr="00C00C16">
        <w:rPr>
          <w:rFonts w:ascii="Times New Roman" w:hAnsi="Times New Roman" w:cs="Times New Roman"/>
          <w:sz w:val="24"/>
          <w:szCs w:val="24"/>
        </w:rPr>
        <w:t>эпидемиологической</w:t>
      </w:r>
      <w:r w:rsidRPr="00C00C16">
        <w:rPr>
          <w:rFonts w:ascii="Times New Roman" w:hAnsi="Times New Roman" w:cs="Times New Roman"/>
          <w:sz w:val="24"/>
          <w:szCs w:val="24"/>
        </w:rPr>
        <w:t xml:space="preserve"> ситуации в МБОУ «ЦО г.Буйнакска»</w:t>
      </w:r>
      <w:r w:rsidR="007A3484">
        <w:rPr>
          <w:rFonts w:ascii="Times New Roman" w:hAnsi="Times New Roman" w:cs="Times New Roman"/>
          <w:sz w:val="24"/>
          <w:szCs w:val="24"/>
        </w:rPr>
        <w:t xml:space="preserve">,  с целью исполнения профилактических мероприятий и принятия необходимых мер безопасности от новой короновирусной инфекции 2019- </w:t>
      </w:r>
      <w:r w:rsidR="007A3484">
        <w:rPr>
          <w:rFonts w:ascii="Times New Roman" w:hAnsi="Times New Roman" w:cs="Times New Roman"/>
          <w:sz w:val="24"/>
          <w:szCs w:val="24"/>
          <w:lang w:val="en-US"/>
        </w:rPr>
        <w:t>nC</w:t>
      </w:r>
      <w:r w:rsidR="00CF4E63">
        <w:rPr>
          <w:rFonts w:ascii="Times New Roman" w:hAnsi="Times New Roman" w:cs="Times New Roman"/>
          <w:sz w:val="24"/>
          <w:szCs w:val="24"/>
          <w:lang w:val="en-US"/>
        </w:rPr>
        <w:t>oV</w:t>
      </w:r>
    </w:p>
    <w:p w:rsidR="00165BE7" w:rsidRDefault="00165BE7" w:rsidP="00176F8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5BE7" w:rsidRPr="00176F8B" w:rsidRDefault="00165BE7" w:rsidP="00176F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8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65BE7" w:rsidRDefault="00165BE7" w:rsidP="00165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BE7" w:rsidRPr="00176F8B" w:rsidRDefault="00165BE7" w:rsidP="00176F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Перевести учебный процесс обучающихся 1-11 классов  на дистанционный</w:t>
      </w:r>
      <w:r w:rsidR="00CF4E63" w:rsidRPr="00CF4E63">
        <w:rPr>
          <w:rFonts w:ascii="Times New Roman" w:hAnsi="Times New Roman" w:cs="Times New Roman"/>
          <w:sz w:val="24"/>
          <w:szCs w:val="24"/>
        </w:rPr>
        <w:t>(</w:t>
      </w:r>
      <w:r w:rsidR="00CF4E63">
        <w:rPr>
          <w:rFonts w:ascii="Times New Roman" w:hAnsi="Times New Roman" w:cs="Times New Roman"/>
          <w:sz w:val="24"/>
          <w:szCs w:val="24"/>
        </w:rPr>
        <w:t>электронный)</w:t>
      </w:r>
      <w:r w:rsidR="00A975F2">
        <w:rPr>
          <w:rFonts w:ascii="Times New Roman" w:hAnsi="Times New Roman" w:cs="Times New Roman"/>
          <w:sz w:val="24"/>
          <w:szCs w:val="24"/>
        </w:rPr>
        <w:t xml:space="preserve"> и очный </w:t>
      </w:r>
      <w:r>
        <w:rPr>
          <w:rFonts w:ascii="Times New Roman" w:hAnsi="Times New Roman" w:cs="Times New Roman"/>
          <w:sz w:val="24"/>
          <w:szCs w:val="24"/>
        </w:rPr>
        <w:t xml:space="preserve"> режим</w:t>
      </w:r>
      <w:r w:rsidR="00A975F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обуче</w:t>
      </w:r>
      <w:r w:rsidR="00C67BF4">
        <w:rPr>
          <w:rFonts w:ascii="Times New Roman" w:hAnsi="Times New Roman" w:cs="Times New Roman"/>
          <w:sz w:val="24"/>
          <w:szCs w:val="24"/>
        </w:rPr>
        <w:t>ния с 21 по 30января 2022 года</w:t>
      </w:r>
      <w:r w:rsidR="00176F8B">
        <w:rPr>
          <w:rFonts w:ascii="Times New Roman" w:hAnsi="Times New Roman" w:cs="Times New Roman"/>
          <w:sz w:val="24"/>
          <w:szCs w:val="24"/>
        </w:rPr>
        <w:t xml:space="preserve"> </w:t>
      </w:r>
      <w:r w:rsidR="00C67BF4" w:rsidRPr="00176F8B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165BE7" w:rsidRDefault="00165BE7" w:rsidP="00165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A54">
        <w:rPr>
          <w:rFonts w:ascii="Times New Roman" w:hAnsi="Times New Roman" w:cs="Times New Roman"/>
          <w:sz w:val="24"/>
          <w:szCs w:val="24"/>
        </w:rPr>
        <w:t>Возложить на учителей-предметников ответственность за организацию обучения по предмету в дистанционном формате по расписанию уроков с 21 по 30января 2022 года.</w:t>
      </w:r>
    </w:p>
    <w:p w:rsidR="00165BE7" w:rsidRDefault="00165BE7" w:rsidP="00165B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 классов:</w:t>
      </w:r>
    </w:p>
    <w:p w:rsidR="00165BE7" w:rsidRDefault="00165BE7" w:rsidP="00165B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довести до сведения</w:t>
      </w:r>
      <w:r w:rsidR="00A569D8">
        <w:rPr>
          <w:rFonts w:ascii="Times New Roman" w:hAnsi="Times New Roman" w:cs="Times New Roman"/>
          <w:sz w:val="24"/>
          <w:szCs w:val="24"/>
        </w:rPr>
        <w:t xml:space="preserve"> родителей в срок до 21 .01.2022</w:t>
      </w:r>
      <w:r>
        <w:rPr>
          <w:rFonts w:ascii="Times New Roman" w:hAnsi="Times New Roman" w:cs="Times New Roman"/>
          <w:sz w:val="24"/>
          <w:szCs w:val="24"/>
        </w:rPr>
        <w:t xml:space="preserve"> года данный приказ;</w:t>
      </w:r>
    </w:p>
    <w:p w:rsidR="00165BE7" w:rsidRDefault="00165BE7" w:rsidP="00165B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имеющимися, включая ро</w:t>
      </w:r>
      <w:r w:rsidR="000E4DE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ительские чаты;</w:t>
      </w:r>
    </w:p>
    <w:p w:rsidR="00165BE7" w:rsidRDefault="00165BE7" w:rsidP="00165B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-провести индивидуальные консультации для родителей и учащихся по обучению в дистанционном формате и осуществлению обратной связи;</w:t>
      </w:r>
    </w:p>
    <w:p w:rsidR="00165BE7" w:rsidRDefault="00165BE7" w:rsidP="00165B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-ежедневно информировать родителей об обучении в дистанционном режиме</w:t>
      </w:r>
      <w:r w:rsidR="000E4DEE">
        <w:rPr>
          <w:rFonts w:ascii="Times New Roman" w:hAnsi="Times New Roman" w:cs="Times New Roman"/>
          <w:sz w:val="24"/>
          <w:szCs w:val="24"/>
        </w:rPr>
        <w:t>.</w:t>
      </w:r>
    </w:p>
    <w:p w:rsidR="000E4DEE" w:rsidRPr="00920FCE" w:rsidRDefault="000E4DEE" w:rsidP="00920F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FCE">
        <w:rPr>
          <w:rFonts w:ascii="Times New Roman" w:hAnsi="Times New Roman" w:cs="Times New Roman"/>
          <w:sz w:val="24"/>
          <w:szCs w:val="24"/>
        </w:rPr>
        <w:t xml:space="preserve">4. </w:t>
      </w:r>
      <w:r w:rsidRPr="00176F8B">
        <w:rPr>
          <w:rFonts w:ascii="Times New Roman" w:hAnsi="Times New Roman" w:cs="Times New Roman"/>
          <w:b/>
          <w:sz w:val="24"/>
          <w:szCs w:val="24"/>
        </w:rPr>
        <w:t>Гаджиеву С.Н.</w:t>
      </w:r>
      <w:r w:rsidRPr="00920FCE">
        <w:rPr>
          <w:rFonts w:ascii="Times New Roman" w:hAnsi="Times New Roman" w:cs="Times New Roman"/>
          <w:sz w:val="24"/>
          <w:szCs w:val="24"/>
        </w:rPr>
        <w:t xml:space="preserve"> – заместителю директора по ИКТ, обеспечить доступность данного приказа всей родительской общественности через официальный сайт школы.</w:t>
      </w:r>
    </w:p>
    <w:p w:rsidR="00165BE7" w:rsidRDefault="00165BE7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  Ответственн</w:t>
      </w:r>
      <w:r w:rsidR="00920FCE">
        <w:rPr>
          <w:rFonts w:ascii="Times New Roman" w:hAnsi="Times New Roman" w:cs="Times New Roman"/>
          <w:sz w:val="24"/>
          <w:szCs w:val="24"/>
        </w:rPr>
        <w:t>ость</w:t>
      </w:r>
      <w:r>
        <w:rPr>
          <w:rFonts w:ascii="Times New Roman" w:hAnsi="Times New Roman" w:cs="Times New Roman"/>
          <w:sz w:val="24"/>
          <w:szCs w:val="24"/>
        </w:rPr>
        <w:t xml:space="preserve"> за организацию</w:t>
      </w:r>
      <w:r w:rsidR="000E4DEE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режиме дистанционного(электронного) обучения возлагаю </w:t>
      </w:r>
      <w:r>
        <w:rPr>
          <w:rFonts w:ascii="Times New Roman" w:hAnsi="Times New Roman" w:cs="Times New Roman"/>
          <w:sz w:val="24"/>
          <w:szCs w:val="24"/>
        </w:rPr>
        <w:t xml:space="preserve"> на заместител</w:t>
      </w:r>
      <w:r w:rsidR="000E4DE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учебно –  воспитательной работе-Магомедову У.И.-зам.директора УВР начальной школы;</w:t>
      </w:r>
    </w:p>
    <w:p w:rsidR="00165BE7" w:rsidRDefault="00165BE7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-Абдулаеву М.А.-зам.директора УВР старшей школы;</w:t>
      </w:r>
    </w:p>
    <w:p w:rsidR="00920FCE" w:rsidRDefault="00920FCE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 Контроль за исполнением данного приказа оставляю за собой.</w:t>
      </w:r>
    </w:p>
    <w:p w:rsidR="00920FCE" w:rsidRDefault="00920FCE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176F8B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1438275"/>
            <wp:effectExtent l="19050" t="0" r="0" b="0"/>
            <wp:docPr id="1" name="Рисунок 1" descr="C:\Users\Dada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da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5F2" w:rsidRDefault="00A975F2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дистанционной и очной   форм обучения МБОУ ЦО г.Буйнакска в период</w:t>
      </w:r>
    </w:p>
    <w:p w:rsidR="00C67BF4" w:rsidRDefault="00A975F2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21.01. по 30.01.2022года.</w:t>
      </w: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82"/>
        <w:gridCol w:w="2813"/>
        <w:gridCol w:w="3600"/>
      </w:tblGrid>
      <w:tr w:rsidR="00A975F2" w:rsidTr="00A975F2">
        <w:tc>
          <w:tcPr>
            <w:tcW w:w="1682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13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1-4-е классы </w:t>
            </w:r>
          </w:p>
        </w:tc>
        <w:tc>
          <w:tcPr>
            <w:tcW w:w="3600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5-11-е классы </w:t>
            </w:r>
          </w:p>
        </w:tc>
      </w:tr>
      <w:tr w:rsidR="00A975F2" w:rsidTr="00A975F2">
        <w:tc>
          <w:tcPr>
            <w:tcW w:w="1682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  <w:tc>
          <w:tcPr>
            <w:tcW w:w="3600" w:type="dxa"/>
          </w:tcPr>
          <w:p w:rsidR="00A975F2" w:rsidRDefault="00A975F2" w:rsidP="00165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обучение </w:t>
            </w:r>
          </w:p>
        </w:tc>
      </w:tr>
      <w:tr w:rsidR="00A975F2" w:rsidTr="00A975F2">
        <w:tc>
          <w:tcPr>
            <w:tcW w:w="1682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  <w:tc>
          <w:tcPr>
            <w:tcW w:w="3600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обучение</w:t>
            </w:r>
          </w:p>
        </w:tc>
      </w:tr>
      <w:tr w:rsidR="00A975F2" w:rsidTr="00A975F2">
        <w:tc>
          <w:tcPr>
            <w:tcW w:w="1682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813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  <w:tc>
          <w:tcPr>
            <w:tcW w:w="3600" w:type="dxa"/>
          </w:tcPr>
          <w:p w:rsidR="00A975F2" w:rsidRDefault="00A975F2" w:rsidP="00C67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</w:tr>
      <w:tr w:rsidR="00A975F2" w:rsidTr="00A975F2">
        <w:tc>
          <w:tcPr>
            <w:tcW w:w="1682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813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обучение </w:t>
            </w:r>
          </w:p>
        </w:tc>
        <w:tc>
          <w:tcPr>
            <w:tcW w:w="3600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</w:tr>
      <w:tr w:rsidR="00A975F2" w:rsidTr="00A975F2">
        <w:tc>
          <w:tcPr>
            <w:tcW w:w="1682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813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обучение</w:t>
            </w:r>
          </w:p>
        </w:tc>
        <w:tc>
          <w:tcPr>
            <w:tcW w:w="3600" w:type="dxa"/>
          </w:tcPr>
          <w:p w:rsidR="00A975F2" w:rsidRDefault="00A975F2" w:rsidP="00A9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Дист.обучение</w:t>
            </w:r>
          </w:p>
        </w:tc>
      </w:tr>
    </w:tbl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BF4" w:rsidRDefault="00C67BF4" w:rsidP="00165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BE7" w:rsidRDefault="00165BE7" w:rsidP="00165BE7">
      <w:pPr>
        <w:rPr>
          <w:rFonts w:ascii="Times New Roman" w:hAnsi="Times New Roman" w:cs="Times New Roman"/>
        </w:rPr>
      </w:pPr>
    </w:p>
    <w:p w:rsidR="00957591" w:rsidRDefault="00957591"/>
    <w:sectPr w:rsidR="00957591" w:rsidSect="0037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06616"/>
    <w:multiLevelType w:val="multilevel"/>
    <w:tmpl w:val="6070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63B"/>
    <w:rsid w:val="0006263B"/>
    <w:rsid w:val="000E4DEE"/>
    <w:rsid w:val="00165BE7"/>
    <w:rsid w:val="00176F8B"/>
    <w:rsid w:val="00373A84"/>
    <w:rsid w:val="007A3484"/>
    <w:rsid w:val="00920FCE"/>
    <w:rsid w:val="00957591"/>
    <w:rsid w:val="00A569D8"/>
    <w:rsid w:val="00A975F2"/>
    <w:rsid w:val="00C67BF4"/>
    <w:rsid w:val="00CF4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BE7"/>
    <w:pPr>
      <w:ind w:left="720"/>
      <w:contextualSpacing/>
    </w:pPr>
  </w:style>
  <w:style w:type="table" w:styleId="a4">
    <w:name w:val="Table Grid"/>
    <w:basedOn w:val="a1"/>
    <w:uiPriority w:val="39"/>
    <w:rsid w:val="00C6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Dada</cp:lastModifiedBy>
  <cp:revision>3</cp:revision>
  <dcterms:created xsi:type="dcterms:W3CDTF">2022-01-21T11:36:00Z</dcterms:created>
  <dcterms:modified xsi:type="dcterms:W3CDTF">2022-01-21T11:37:00Z</dcterms:modified>
</cp:coreProperties>
</file>