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84" w:rsidRDefault="005C7884">
      <w:pPr>
        <w:spacing w:line="1" w:lineRule="exact"/>
      </w:pPr>
    </w:p>
    <w:p w:rsidR="005C7884" w:rsidRDefault="00983B3A">
      <w:pPr>
        <w:pStyle w:val="1"/>
        <w:framePr w:w="9552" w:h="10512" w:hRule="exact" w:wrap="none" w:vAnchor="page" w:hAnchor="page" w:x="1651" w:y="3803"/>
        <w:spacing w:after="340" w:line="269" w:lineRule="auto"/>
        <w:jc w:val="center"/>
      </w:pPr>
      <w:r>
        <w:rPr>
          <w:b/>
          <w:bCs/>
          <w:u w:val="single"/>
        </w:rPr>
        <w:t>Положение</w:t>
      </w:r>
      <w:r>
        <w:rPr>
          <w:b/>
          <w:bCs/>
          <w:u w:val="single"/>
        </w:rPr>
        <w:br/>
        <w:t>о службе школьной медиации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0"/>
          <w:numId w:val="1"/>
        </w:numPr>
        <w:tabs>
          <w:tab w:val="left" w:pos="701"/>
        </w:tabs>
        <w:spacing w:after="340"/>
        <w:jc w:val="center"/>
      </w:pPr>
      <w:r>
        <w:rPr>
          <w:b/>
          <w:bCs/>
        </w:rPr>
        <w:t>Общие положения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1"/>
          <w:numId w:val="1"/>
        </w:numPr>
        <w:tabs>
          <w:tab w:val="left" w:pos="1282"/>
        </w:tabs>
        <w:spacing w:line="271" w:lineRule="auto"/>
        <w:ind w:firstLine="780"/>
        <w:jc w:val="both"/>
      </w:pPr>
      <w:r>
        <w:t>Служба примирения является объединением обучающихся и педагогов, действующей в образовательном учреждении на основе добровольческих усилий обучающихся (воспитанников).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1"/>
          <w:numId w:val="1"/>
        </w:numPr>
        <w:tabs>
          <w:tab w:val="left" w:pos="1282"/>
        </w:tabs>
        <w:spacing w:after="340"/>
        <w:ind w:firstLine="780"/>
        <w:jc w:val="both"/>
      </w:pPr>
      <w:r>
        <w:t>Служба примирения действует на основании действующего законодательства, Устава школы, настоящего Положения и Стандартов восстановительной медиации.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0"/>
          <w:numId w:val="1"/>
        </w:numPr>
        <w:tabs>
          <w:tab w:val="left" w:pos="701"/>
        </w:tabs>
        <w:spacing w:after="340"/>
        <w:jc w:val="center"/>
      </w:pPr>
      <w:r>
        <w:rPr>
          <w:b/>
          <w:bCs/>
        </w:rPr>
        <w:t>Цели и задачи службы примирения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1"/>
          <w:numId w:val="1"/>
        </w:numPr>
        <w:tabs>
          <w:tab w:val="left" w:pos="1338"/>
        </w:tabs>
        <w:spacing w:line="240" w:lineRule="auto"/>
        <w:ind w:firstLine="760"/>
        <w:jc w:val="both"/>
      </w:pPr>
      <w:r>
        <w:t>Целью службы примирения является:</w:t>
      </w:r>
    </w:p>
    <w:p w:rsidR="009E4DDA" w:rsidRDefault="00983B3A">
      <w:pPr>
        <w:pStyle w:val="1"/>
        <w:framePr w:w="9552" w:h="10512" w:hRule="exact" w:wrap="none" w:vAnchor="page" w:hAnchor="page" w:x="1651" w:y="3803"/>
      </w:pPr>
      <w:r>
        <w:t xml:space="preserve">2.1.1 распространение среди обучающихся (воспитанников), работников учреждения и педагогов цивилизованных форм разрешения конфликтов, </w:t>
      </w:r>
    </w:p>
    <w:p w:rsidR="005C7884" w:rsidRDefault="00983B3A">
      <w:pPr>
        <w:pStyle w:val="1"/>
        <w:framePr w:w="9552" w:h="10512" w:hRule="exact" w:wrap="none" w:vAnchor="page" w:hAnchor="page" w:x="1651" w:y="3803"/>
      </w:pPr>
      <w:r>
        <w:t>2.1.2 помощь в разрешении конфликтных и криминальных ситуаций на основе принципов восстановительной медиации;</w:t>
      </w:r>
    </w:p>
    <w:p w:rsidR="005C7884" w:rsidRDefault="00983B3A">
      <w:pPr>
        <w:pStyle w:val="1"/>
        <w:framePr w:w="9552" w:h="10512" w:hRule="exact" w:wrap="none" w:vAnchor="page" w:hAnchor="page" w:x="1651" w:y="3803"/>
        <w:spacing w:line="298" w:lineRule="auto"/>
      </w:pPr>
      <w:r>
        <w:t>2.1.3. снижение количества административного реагирования на правонарушения.</w:t>
      </w:r>
    </w:p>
    <w:p w:rsidR="005C7884" w:rsidRDefault="00983B3A">
      <w:pPr>
        <w:pStyle w:val="1"/>
        <w:framePr w:w="9552" w:h="10512" w:hRule="exact" w:wrap="none" w:vAnchor="page" w:hAnchor="page" w:x="1651" w:y="3803"/>
        <w:numPr>
          <w:ilvl w:val="1"/>
          <w:numId w:val="1"/>
        </w:numPr>
        <w:tabs>
          <w:tab w:val="left" w:pos="1338"/>
        </w:tabs>
        <w:spacing w:line="240" w:lineRule="auto"/>
        <w:ind w:firstLine="760"/>
      </w:pPr>
      <w:r>
        <w:t>Задачами службы примирения являются:</w:t>
      </w:r>
    </w:p>
    <w:p w:rsidR="005C7884" w:rsidRDefault="00983B3A">
      <w:pPr>
        <w:pStyle w:val="1"/>
        <w:framePr w:w="9552" w:h="10512" w:hRule="exact" w:wrap="none" w:vAnchor="page" w:hAnchor="page" w:x="1651" w:y="3803"/>
      </w:pPr>
      <w:r>
        <w:t>2.2.1 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ситуаций;</w:t>
      </w:r>
    </w:p>
    <w:p w:rsidR="005C7884" w:rsidRDefault="00983B3A">
      <w:pPr>
        <w:pStyle w:val="1"/>
        <w:framePr w:w="9552" w:h="10512" w:hRule="exact" w:wrap="none" w:vAnchor="page" w:hAnchor="page" w:x="1651" w:y="3803"/>
        <w:spacing w:line="286" w:lineRule="auto"/>
      </w:pPr>
      <w:r>
        <w:t>2.2.2 обучение школьников (воспитанников) цивилизованным методам урегулирования конфликтов и ответственности;</w:t>
      </w:r>
    </w:p>
    <w:p w:rsidR="005C7884" w:rsidRDefault="00983B3A">
      <w:pPr>
        <w:pStyle w:val="1"/>
        <w:framePr w:w="9552" w:h="10512" w:hRule="exact" w:wrap="none" w:vAnchor="page" w:hAnchor="page" w:x="1651" w:y="3803"/>
        <w:spacing w:line="286" w:lineRule="auto"/>
      </w:pPr>
      <w:r>
        <w:t>2.2.3 информирование обучающихся (воспитанников) и педагогов о принципах и ценностях восстановительной медиации;</w:t>
      </w:r>
    </w:p>
    <w:p w:rsidR="0088188E" w:rsidRDefault="0088188E">
      <w:pPr>
        <w:spacing w:line="1" w:lineRule="exact"/>
      </w:pPr>
    </w:p>
    <w:p w:rsidR="0088188E" w:rsidRPr="0088188E" w:rsidRDefault="0088188E" w:rsidP="0088188E"/>
    <w:p w:rsidR="0088188E" w:rsidRPr="0088188E" w:rsidRDefault="0088188E" w:rsidP="0088188E"/>
    <w:p w:rsidR="0088188E" w:rsidRPr="0088188E" w:rsidRDefault="0088188E" w:rsidP="0088188E">
      <w:pPr>
        <w:jc w:val="right"/>
        <w:rPr>
          <w:rFonts w:ascii="Times New Roman" w:hAnsi="Times New Roman" w:cs="Times New Roman"/>
          <w:sz w:val="28"/>
        </w:rPr>
      </w:pPr>
      <w:r w:rsidRPr="0088188E">
        <w:rPr>
          <w:rFonts w:ascii="Times New Roman" w:hAnsi="Times New Roman" w:cs="Times New Roman"/>
          <w:sz w:val="28"/>
        </w:rPr>
        <w:t>«Утверждаю»</w:t>
      </w:r>
    </w:p>
    <w:p w:rsidR="0088188E" w:rsidRPr="0088188E" w:rsidRDefault="0088188E" w:rsidP="0088188E">
      <w:pPr>
        <w:jc w:val="right"/>
        <w:rPr>
          <w:rFonts w:ascii="Times New Roman" w:hAnsi="Times New Roman" w:cs="Times New Roman"/>
          <w:sz w:val="28"/>
        </w:rPr>
      </w:pPr>
      <w:r w:rsidRPr="0088188E">
        <w:rPr>
          <w:rFonts w:ascii="Times New Roman" w:hAnsi="Times New Roman" w:cs="Times New Roman"/>
          <w:sz w:val="28"/>
        </w:rPr>
        <w:t>Директор МБОУ ЦО</w:t>
      </w:r>
    </w:p>
    <w:p w:rsidR="0088188E" w:rsidRPr="0088188E" w:rsidRDefault="0088188E" w:rsidP="0088188E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88188E">
        <w:rPr>
          <w:rFonts w:ascii="Times New Roman" w:hAnsi="Times New Roman" w:cs="Times New Roman"/>
          <w:sz w:val="28"/>
        </w:rPr>
        <w:t>З.А.Хасаева</w:t>
      </w:r>
      <w:proofErr w:type="spellEnd"/>
      <w:r w:rsidRPr="0088188E">
        <w:rPr>
          <w:rFonts w:ascii="Times New Roman" w:hAnsi="Times New Roman" w:cs="Times New Roman"/>
          <w:sz w:val="28"/>
        </w:rPr>
        <w:t>_________</w:t>
      </w:r>
    </w:p>
    <w:p w:rsidR="005C7884" w:rsidRPr="0088188E" w:rsidRDefault="005C7884" w:rsidP="0088188E">
      <w:pPr>
        <w:sectPr w:rsidR="005C7884" w:rsidRPr="008818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884" w:rsidRDefault="005C7884">
      <w:pPr>
        <w:spacing w:line="1" w:lineRule="exact"/>
      </w:pPr>
    </w:p>
    <w:p w:rsidR="005C7884" w:rsidRDefault="00983B3A">
      <w:pPr>
        <w:pStyle w:val="11"/>
        <w:framePr w:wrap="none" w:vAnchor="page" w:hAnchor="page" w:x="1754" w:y="1004"/>
        <w:numPr>
          <w:ilvl w:val="0"/>
          <w:numId w:val="2"/>
        </w:numPr>
        <w:tabs>
          <w:tab w:val="left" w:pos="1046"/>
        </w:tabs>
        <w:spacing w:after="0" w:line="240" w:lineRule="auto"/>
        <w:ind w:firstLine="340"/>
        <w:jc w:val="both"/>
      </w:pPr>
      <w:bookmarkStart w:id="0" w:name="bookmark0"/>
      <w:r>
        <w:t>Принципы деятельности службы примирения.</w:t>
      </w:r>
      <w:bookmarkEnd w:id="0"/>
    </w:p>
    <w:p w:rsidR="005C7884" w:rsidRDefault="00983B3A">
      <w:pPr>
        <w:pStyle w:val="1"/>
        <w:framePr w:w="9374" w:h="13296" w:hRule="exact" w:wrap="none" w:vAnchor="page" w:hAnchor="page" w:x="1754" w:y="1724"/>
        <w:spacing w:line="269" w:lineRule="auto"/>
        <w:ind w:firstLine="340"/>
        <w:jc w:val="both"/>
      </w:pPr>
      <w:r>
        <w:t>Деятельность службы примирения основана на следующих принципах: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884"/>
        </w:tabs>
        <w:spacing w:line="269" w:lineRule="auto"/>
        <w:ind w:firstLine="340"/>
        <w:jc w:val="both"/>
      </w:pPr>
      <w: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884"/>
        </w:tabs>
        <w:spacing w:line="269" w:lineRule="auto"/>
        <w:ind w:firstLine="340"/>
        <w:jc w:val="both"/>
      </w:pPr>
      <w: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879"/>
        </w:tabs>
        <w:spacing w:after="360" w:line="269" w:lineRule="auto"/>
        <w:ind w:firstLine="340"/>
        <w:jc w:val="both"/>
      </w:pPr>
      <w: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5C7884" w:rsidRDefault="00983B3A">
      <w:pPr>
        <w:pStyle w:val="11"/>
        <w:framePr w:w="9374" w:h="13296" w:hRule="exact" w:wrap="none" w:vAnchor="page" w:hAnchor="page" w:x="1754" w:y="1724"/>
        <w:numPr>
          <w:ilvl w:val="0"/>
          <w:numId w:val="2"/>
        </w:numPr>
        <w:tabs>
          <w:tab w:val="left" w:pos="1046"/>
        </w:tabs>
        <w:ind w:firstLine="340"/>
        <w:jc w:val="both"/>
      </w:pPr>
      <w:bookmarkStart w:id="1" w:name="bookmark2"/>
      <w:r>
        <w:t>Порядок формирования службы примирения</w:t>
      </w:r>
      <w:bookmarkEnd w:id="1"/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1339"/>
        </w:tabs>
        <w:spacing w:line="269" w:lineRule="auto"/>
        <w:ind w:firstLine="700"/>
        <w:jc w:val="both"/>
      </w:pPr>
      <w:r>
        <w:t>В состав службы примирения могут входить обучающиеся (воспитанники) 8-11 классов, прошедшие обучение проведению примирительных программ.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1339"/>
        </w:tabs>
        <w:spacing w:line="269" w:lineRule="auto"/>
        <w:ind w:firstLine="700"/>
        <w:jc w:val="both"/>
      </w:pPr>
      <w:r>
        <w:t>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1339"/>
        </w:tabs>
        <w:spacing w:line="269" w:lineRule="auto"/>
        <w:ind w:firstLine="700"/>
        <w:jc w:val="both"/>
      </w:pPr>
      <w:r>
        <w:t>Руководителем службы примирения может быть человек, прошедший обучение проведению примирительных программ.</w:t>
      </w:r>
    </w:p>
    <w:p w:rsidR="005C7884" w:rsidRDefault="00983B3A">
      <w:pPr>
        <w:pStyle w:val="1"/>
        <w:framePr w:w="9374" w:h="13296" w:hRule="exact" w:wrap="none" w:vAnchor="page" w:hAnchor="page" w:x="1754" w:y="1724"/>
        <w:numPr>
          <w:ilvl w:val="1"/>
          <w:numId w:val="2"/>
        </w:numPr>
        <w:tabs>
          <w:tab w:val="left" w:pos="1339"/>
        </w:tabs>
        <w:spacing w:after="360" w:line="269" w:lineRule="auto"/>
        <w:ind w:firstLine="700"/>
        <w:jc w:val="both"/>
      </w:pPr>
      <w:r>
        <w:t>Вопросы членства в службе примирения, требований к обучающимся (воспитанникам),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5C7884" w:rsidRDefault="00983B3A">
      <w:pPr>
        <w:pStyle w:val="11"/>
        <w:framePr w:w="9374" w:h="13296" w:hRule="exact" w:wrap="none" w:vAnchor="page" w:hAnchor="page" w:x="1754" w:y="1724"/>
        <w:ind w:firstLine="700"/>
        <w:jc w:val="both"/>
      </w:pPr>
      <w:bookmarkStart w:id="2" w:name="bookmark4"/>
      <w:r>
        <w:t>V. Порядок работы службы примирения</w:t>
      </w:r>
      <w:bookmarkEnd w:id="2"/>
    </w:p>
    <w:p w:rsidR="005C7884" w:rsidRDefault="00983B3A">
      <w:pPr>
        <w:pStyle w:val="1"/>
        <w:framePr w:w="9374" w:h="13296" w:hRule="exact" w:wrap="none" w:vAnchor="page" w:hAnchor="page" w:x="1754" w:y="1724"/>
        <w:spacing w:line="269" w:lineRule="auto"/>
        <w:ind w:firstLine="700"/>
        <w:jc w:val="both"/>
      </w:pPr>
      <w:r>
        <w:t>5.1. Служба примирения может получать информацию о случаях конфликтного или криминального характера от педагогов, обучающихся (</w:t>
      </w:r>
      <w:proofErr w:type="gramStart"/>
      <w:r>
        <w:t>воспитанниках</w:t>
      </w:r>
      <w:proofErr w:type="gramEnd"/>
      <w:r>
        <w:t>), администрации школы, членов службы примирения, родителей (или лиц их заменяющих).</w:t>
      </w:r>
    </w:p>
    <w:p w:rsidR="005C7884" w:rsidRDefault="005C7884">
      <w:pPr>
        <w:spacing w:line="1" w:lineRule="exact"/>
        <w:sectPr w:rsidR="005C78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884" w:rsidRDefault="005C7884">
      <w:pPr>
        <w:spacing w:line="1" w:lineRule="exact"/>
      </w:pP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Примирительная программа начинается в случае согласия конфликтующих сторон на участие в данной программе.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>
        <w:t>о о ее</w:t>
      </w:r>
      <w:proofErr w:type="gramEnd"/>
      <w: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Переговоры должностными лицами проводит руководитель службы примирения.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 xml:space="preserve">В случае если </w:t>
      </w:r>
      <w:proofErr w:type="gramStart"/>
      <w:r>
        <w:t>конфликтующие стороны не достигли</w:t>
      </w:r>
      <w:proofErr w:type="gramEnd"/>
      <w:r>
        <w:t xml:space="preserve"> возраста 10 лет, примирительная программа проводится с согласия классного руководителя (воспитателя) или законного представителя ребенка.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Служба примирения самостоятельно определяет сроки и этапы проведения программы в каждом отдельном случае.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15"/>
        </w:tabs>
        <w:spacing w:line="269" w:lineRule="auto"/>
        <w:ind w:firstLine="700"/>
        <w:jc w:val="both"/>
      </w:pPr>
      <w:r>
        <w:t>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59"/>
        </w:tabs>
        <w:spacing w:line="269" w:lineRule="auto"/>
        <w:ind w:firstLine="700"/>
        <w:jc w:val="both"/>
      </w:pPr>
      <w:r>
        <w:t>При необходимости служба примирения передает копию примирительного договора администрации школы.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69"/>
        </w:tabs>
        <w:spacing w:line="269" w:lineRule="auto"/>
        <w:ind w:firstLine="700"/>
        <w:jc w:val="both"/>
      </w:pPr>
      <w:r>
        <w:t>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59"/>
        </w:tabs>
        <w:spacing w:line="269" w:lineRule="auto"/>
        <w:ind w:firstLine="700"/>
        <w:jc w:val="both"/>
      </w:pPr>
      <w:r>
        <w:t>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5C7884" w:rsidRDefault="00983B3A">
      <w:pPr>
        <w:pStyle w:val="1"/>
        <w:framePr w:w="9370" w:h="14371" w:hRule="exact" w:wrap="none" w:vAnchor="page" w:hAnchor="page" w:x="1712" w:y="1042"/>
        <w:numPr>
          <w:ilvl w:val="1"/>
          <w:numId w:val="3"/>
        </w:numPr>
        <w:tabs>
          <w:tab w:val="left" w:pos="1364"/>
        </w:tabs>
        <w:spacing w:line="269" w:lineRule="auto"/>
        <w:ind w:firstLine="700"/>
        <w:jc w:val="both"/>
      </w:pPr>
      <w:r>
        <w:t>Деятельность службы примирения фиксируется в журналах и отчетах, которые являются внутренними документами службы.</w:t>
      </w:r>
    </w:p>
    <w:p w:rsidR="005C7884" w:rsidRDefault="005C7884">
      <w:pPr>
        <w:spacing w:line="1" w:lineRule="exact"/>
        <w:sectPr w:rsidR="005C78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884" w:rsidRDefault="005C7884">
      <w:pPr>
        <w:spacing w:line="1" w:lineRule="exact"/>
      </w:pP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4"/>
        </w:numPr>
        <w:tabs>
          <w:tab w:val="left" w:pos="1570"/>
        </w:tabs>
        <w:spacing w:after="340" w:line="271" w:lineRule="auto"/>
        <w:ind w:firstLine="700"/>
        <w:jc w:val="both"/>
      </w:pPr>
      <w:r>
        <w:t>Куратор службы обеспечивает мониторинг проведенных программ, проведение совещаний с медиаторами на соответствие их деятельности принципам восстановительной медиации.</w:t>
      </w:r>
    </w:p>
    <w:p w:rsidR="005C7884" w:rsidRDefault="00983B3A">
      <w:pPr>
        <w:pStyle w:val="11"/>
        <w:framePr w:w="9389" w:h="14021" w:hRule="exact" w:wrap="none" w:vAnchor="page" w:hAnchor="page" w:x="1694" w:y="1308"/>
        <w:spacing w:after="340"/>
        <w:ind w:firstLine="700"/>
        <w:jc w:val="both"/>
      </w:pPr>
      <w:bookmarkStart w:id="3" w:name="bookmark6"/>
      <w:r>
        <w:t>VI. Организация деятельности службы примирения</w:t>
      </w:r>
      <w:bookmarkEnd w:id="3"/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Должностные лица школы оказывают службе примирения содействие в распространении информации о деятельности службы среди педагогов и обучающихся (воспитанниках).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Служба примирения имеет право пользоваться услугами психолога, социального педагога и других специалистов школы.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5C7884" w:rsidRDefault="00983B3A">
      <w:pPr>
        <w:pStyle w:val="1"/>
        <w:framePr w:w="9389" w:h="14021" w:hRule="exact" w:wrap="none" w:vAnchor="page" w:hAnchor="page" w:x="1694" w:y="1308"/>
        <w:numPr>
          <w:ilvl w:val="1"/>
          <w:numId w:val="5"/>
        </w:numPr>
        <w:tabs>
          <w:tab w:val="left" w:pos="1253"/>
        </w:tabs>
        <w:spacing w:line="269" w:lineRule="auto"/>
        <w:ind w:firstLine="700"/>
        <w:jc w:val="both"/>
      </w:pPr>
      <w:r>
        <w:t>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</w:t>
      </w:r>
    </w:p>
    <w:p w:rsidR="005C7884" w:rsidRDefault="005C7884">
      <w:pPr>
        <w:spacing w:line="1" w:lineRule="exact"/>
        <w:sectPr w:rsidR="005C788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884" w:rsidRDefault="005C7884">
      <w:pPr>
        <w:spacing w:line="1" w:lineRule="exact"/>
      </w:pPr>
    </w:p>
    <w:p w:rsidR="005C7884" w:rsidRDefault="00983B3A">
      <w:pPr>
        <w:pStyle w:val="1"/>
        <w:framePr w:w="9360" w:h="1459" w:hRule="exact" w:wrap="none" w:vAnchor="page" w:hAnchor="page" w:x="1689" w:y="1046"/>
        <w:spacing w:line="271" w:lineRule="auto"/>
        <w:jc w:val="both"/>
      </w:pPr>
      <w:r>
        <w:t>имущественного ущерба и иные действия, направленные на заглаживание вреда, причиненного потерпевшему.</w:t>
      </w:r>
    </w:p>
    <w:p w:rsidR="005C7884" w:rsidRDefault="00983B3A">
      <w:pPr>
        <w:pStyle w:val="1"/>
        <w:framePr w:w="9360" w:h="1459" w:hRule="exact" w:wrap="none" w:vAnchor="page" w:hAnchor="page" w:x="1689" w:y="1046"/>
        <w:tabs>
          <w:tab w:val="left" w:pos="1483"/>
        </w:tabs>
        <w:spacing w:line="271" w:lineRule="auto"/>
        <w:ind w:firstLine="700"/>
        <w:jc w:val="both"/>
      </w:pPr>
      <w:r>
        <w:t>6.9.</w:t>
      </w:r>
      <w:r>
        <w:tab/>
        <w:t>Служба примирения может вносить на рассмотрение администрации предложения по снижению конфликтности в школе.</w:t>
      </w:r>
    </w:p>
    <w:p w:rsidR="005C7884" w:rsidRDefault="00983B3A">
      <w:pPr>
        <w:pStyle w:val="11"/>
        <w:framePr w:w="9360" w:h="1810" w:hRule="exact" w:wrap="none" w:vAnchor="page" w:hAnchor="page" w:x="1689" w:y="2842"/>
        <w:numPr>
          <w:ilvl w:val="0"/>
          <w:numId w:val="6"/>
        </w:numPr>
        <w:tabs>
          <w:tab w:val="left" w:pos="1366"/>
        </w:tabs>
        <w:spacing w:after="0" w:line="271" w:lineRule="auto"/>
        <w:ind w:firstLine="700"/>
        <w:jc w:val="both"/>
      </w:pPr>
      <w:bookmarkStart w:id="4" w:name="bookmark8"/>
      <w:r>
        <w:t>Заключительные положения</w:t>
      </w:r>
      <w:bookmarkEnd w:id="4"/>
    </w:p>
    <w:p w:rsidR="005C7884" w:rsidRDefault="00983B3A">
      <w:pPr>
        <w:pStyle w:val="1"/>
        <w:framePr w:w="9360" w:h="1810" w:hRule="exact" w:wrap="none" w:vAnchor="page" w:hAnchor="page" w:x="1689" w:y="2842"/>
        <w:numPr>
          <w:ilvl w:val="1"/>
          <w:numId w:val="6"/>
        </w:numPr>
        <w:tabs>
          <w:tab w:val="left" w:pos="1294"/>
        </w:tabs>
        <w:spacing w:line="271" w:lineRule="auto"/>
        <w:ind w:firstLine="700"/>
        <w:jc w:val="both"/>
      </w:pPr>
      <w:r>
        <w:t>Настоящее положение вступает в силу с момента утверждения и действует бессрочно.</w:t>
      </w:r>
    </w:p>
    <w:p w:rsidR="005C7884" w:rsidRDefault="00983B3A" w:rsidP="009E4DDA">
      <w:pPr>
        <w:pStyle w:val="1"/>
        <w:framePr w:w="9360" w:h="1810" w:hRule="exact" w:wrap="none" w:vAnchor="page" w:hAnchor="page" w:x="1689" w:y="2842"/>
        <w:numPr>
          <w:ilvl w:val="1"/>
          <w:numId w:val="6"/>
        </w:numPr>
        <w:tabs>
          <w:tab w:val="left" w:pos="709"/>
        </w:tabs>
        <w:spacing w:line="271" w:lineRule="auto"/>
        <w:jc w:val="both"/>
      </w:pPr>
      <w:r>
        <w:t>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5C7884" w:rsidRDefault="00983B3A">
      <w:pPr>
        <w:pStyle w:val="1"/>
        <w:framePr w:wrap="none" w:vAnchor="page" w:hAnchor="page" w:x="1766" w:y="7512"/>
        <w:spacing w:line="240" w:lineRule="auto"/>
      </w:pPr>
      <w:r>
        <w:rPr>
          <w:b/>
          <w:bCs/>
        </w:rPr>
        <w:t>Педагог-организатор</w:t>
      </w:r>
    </w:p>
    <w:p w:rsidR="005C7884" w:rsidRDefault="00983B3A">
      <w:pPr>
        <w:pStyle w:val="1"/>
        <w:framePr w:wrap="none" w:vAnchor="page" w:hAnchor="page" w:x="6715" w:y="7498"/>
        <w:spacing w:line="240" w:lineRule="auto"/>
      </w:pPr>
      <w:proofErr w:type="spellStart"/>
      <w:r>
        <w:rPr>
          <w:b/>
          <w:bCs/>
        </w:rPr>
        <w:t>Абдусаламова</w:t>
      </w:r>
      <w:proofErr w:type="spellEnd"/>
      <w:r>
        <w:rPr>
          <w:b/>
          <w:bCs/>
        </w:rPr>
        <w:t xml:space="preserve"> З.А.</w:t>
      </w:r>
    </w:p>
    <w:p w:rsidR="005C7884" w:rsidRDefault="005C7884">
      <w:pPr>
        <w:spacing w:line="1" w:lineRule="exact"/>
      </w:pPr>
    </w:p>
    <w:sectPr w:rsidR="005C7884" w:rsidSect="005C788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21" w:rsidRDefault="00FB1021" w:rsidP="005C7884">
      <w:r>
        <w:separator/>
      </w:r>
    </w:p>
  </w:endnote>
  <w:endnote w:type="continuationSeparator" w:id="0">
    <w:p w:rsidR="00FB1021" w:rsidRDefault="00FB1021" w:rsidP="005C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21" w:rsidRDefault="00FB1021"/>
  </w:footnote>
  <w:footnote w:type="continuationSeparator" w:id="0">
    <w:p w:rsidR="00FB1021" w:rsidRDefault="00FB10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123D4"/>
    <w:multiLevelType w:val="multilevel"/>
    <w:tmpl w:val="5EC66A22"/>
    <w:lvl w:ilvl="0">
      <w:start w:val="5"/>
      <w:numFmt w:val="decimal"/>
      <w:lvlText w:val="%1."/>
      <w:lvlJc w:val="left"/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C264D"/>
    <w:multiLevelType w:val="multilevel"/>
    <w:tmpl w:val="45BA715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103628"/>
    <w:multiLevelType w:val="multilevel"/>
    <w:tmpl w:val="D5F0FA1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47C45"/>
    <w:multiLevelType w:val="multilevel"/>
    <w:tmpl w:val="83724B6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DB56B1"/>
    <w:multiLevelType w:val="multilevel"/>
    <w:tmpl w:val="293080A2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13062"/>
    <w:multiLevelType w:val="multilevel"/>
    <w:tmpl w:val="9E441D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7884"/>
    <w:rsid w:val="005C7884"/>
    <w:rsid w:val="0063182B"/>
    <w:rsid w:val="0088188E"/>
    <w:rsid w:val="00983B3A"/>
    <w:rsid w:val="009E4DDA"/>
    <w:rsid w:val="00FB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78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7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5C7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5C7884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5C7884"/>
    <w:pPr>
      <w:spacing w:after="360" w:line="269" w:lineRule="auto"/>
      <w:ind w:firstLine="5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4</cp:revision>
  <cp:lastPrinted>2022-01-11T08:31:00Z</cp:lastPrinted>
  <dcterms:created xsi:type="dcterms:W3CDTF">2022-01-11T08:21:00Z</dcterms:created>
  <dcterms:modified xsi:type="dcterms:W3CDTF">2022-01-11T08:33:00Z</dcterms:modified>
</cp:coreProperties>
</file>