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A6" w:rsidRPr="00EB6D54" w:rsidRDefault="00CB15A6" w:rsidP="00CB15A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B6D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Мониторинг участия </w:t>
      </w:r>
      <w:proofErr w:type="gramStart"/>
      <w:r w:rsidRPr="00EB6D54">
        <w:rPr>
          <w:rFonts w:ascii="Times New Roman" w:hAnsi="Times New Roman" w:cs="Times New Roman"/>
          <w:b/>
          <w:color w:val="C00000"/>
          <w:sz w:val="28"/>
          <w:szCs w:val="28"/>
        </w:rPr>
        <w:t>обучающихся</w:t>
      </w:r>
      <w:proofErr w:type="gramEnd"/>
      <w:r w:rsidRPr="00EB6D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начальной школы </w:t>
      </w:r>
    </w:p>
    <w:p w:rsidR="00CB15A6" w:rsidRPr="00EB6D54" w:rsidRDefault="00CB15A6" w:rsidP="00CB15A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B6D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муниципальных  конкурсах за последние 3 года.</w:t>
      </w:r>
    </w:p>
    <w:p w:rsidR="00CB15A6" w:rsidRDefault="00CB15A6" w:rsidP="00CB1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5A6" w:rsidRPr="00D252E6" w:rsidRDefault="00CB15A6" w:rsidP="00CB1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52" w:type="dxa"/>
        <w:tblInd w:w="-1321" w:type="dxa"/>
        <w:tblLayout w:type="fixed"/>
        <w:tblLook w:val="04A0"/>
      </w:tblPr>
      <w:tblGrid>
        <w:gridCol w:w="3652"/>
        <w:gridCol w:w="896"/>
        <w:gridCol w:w="850"/>
        <w:gridCol w:w="851"/>
        <w:gridCol w:w="850"/>
        <w:gridCol w:w="1276"/>
        <w:gridCol w:w="851"/>
        <w:gridCol w:w="1134"/>
        <w:gridCol w:w="992"/>
      </w:tblGrid>
      <w:tr w:rsidR="00D37ABC" w:rsidRPr="00D252E6" w:rsidTr="00BB1005">
        <w:tc>
          <w:tcPr>
            <w:tcW w:w="3652" w:type="dxa"/>
          </w:tcPr>
          <w:p w:rsidR="00D37ABC" w:rsidRPr="00D252E6" w:rsidRDefault="00D37ABC" w:rsidP="007535CB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</w:tcPr>
          <w:p w:rsidR="00D37ABC" w:rsidRPr="00D252E6" w:rsidRDefault="00D37ABC" w:rsidP="0075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2015-2016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  <w:gridSpan w:val="2"/>
          </w:tcPr>
          <w:p w:rsidR="00D37ABC" w:rsidRPr="00D252E6" w:rsidRDefault="00D37ABC" w:rsidP="00D105E3">
            <w:pPr>
              <w:pStyle w:val="2"/>
              <w:outlineLvl w:val="1"/>
            </w:pPr>
            <w:r>
              <w:t>2016-2017</w:t>
            </w:r>
          </w:p>
        </w:tc>
        <w:tc>
          <w:tcPr>
            <w:tcW w:w="2127" w:type="dxa"/>
            <w:gridSpan w:val="2"/>
          </w:tcPr>
          <w:p w:rsidR="00D37ABC" w:rsidRDefault="00D37ABC" w:rsidP="0075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</w:tcPr>
          <w:p w:rsidR="00D37ABC" w:rsidRDefault="00BB1005" w:rsidP="00753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</w:tr>
      <w:tr w:rsidR="00BB1005" w:rsidRPr="00D252E6" w:rsidTr="00BB1005">
        <w:tc>
          <w:tcPr>
            <w:tcW w:w="3652" w:type="dxa"/>
          </w:tcPr>
          <w:p w:rsidR="00BB1005" w:rsidRPr="00D252E6" w:rsidRDefault="00BB1005" w:rsidP="007535CB">
            <w:pPr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96" w:type="dxa"/>
          </w:tcPr>
          <w:p w:rsidR="00BB1005" w:rsidRPr="00D252E6" w:rsidRDefault="00BB1005" w:rsidP="00D70B9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850" w:type="dxa"/>
          </w:tcPr>
          <w:p w:rsidR="00BB1005" w:rsidRPr="00D252E6" w:rsidRDefault="00BB1005" w:rsidP="00D70B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к-во</w:t>
            </w:r>
            <w:proofErr w:type="spellEnd"/>
            <w:r>
              <w:rPr>
                <w:sz w:val="24"/>
                <w:szCs w:val="24"/>
              </w:rPr>
              <w:t xml:space="preserve"> приз.</w:t>
            </w:r>
          </w:p>
          <w:p w:rsidR="00BB1005" w:rsidRPr="00D252E6" w:rsidRDefault="00BB1005" w:rsidP="00D70B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1005" w:rsidRPr="00D252E6" w:rsidRDefault="00BB1005" w:rsidP="00FB1A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1005" w:rsidRPr="00D252E6" w:rsidRDefault="00BB1005" w:rsidP="00FB1A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к-во</w:t>
            </w:r>
            <w:proofErr w:type="spellEnd"/>
            <w:r>
              <w:rPr>
                <w:sz w:val="24"/>
                <w:szCs w:val="24"/>
              </w:rPr>
              <w:t xml:space="preserve"> приз</w:t>
            </w:r>
          </w:p>
          <w:p w:rsidR="00BB1005" w:rsidRPr="00D252E6" w:rsidRDefault="00BB1005" w:rsidP="00FB1A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1005" w:rsidRPr="00D252E6" w:rsidRDefault="00BB1005" w:rsidP="00FB1A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участ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1005" w:rsidRPr="00D252E6" w:rsidRDefault="00BB1005" w:rsidP="00FB1A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к-во</w:t>
            </w:r>
            <w:proofErr w:type="spellEnd"/>
            <w:r>
              <w:rPr>
                <w:sz w:val="24"/>
                <w:szCs w:val="24"/>
              </w:rPr>
              <w:t xml:space="preserve"> приз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1005" w:rsidRPr="00D252E6" w:rsidRDefault="00BB1005" w:rsidP="00DF33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участ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1005" w:rsidRPr="00D252E6" w:rsidRDefault="00BB1005" w:rsidP="00DF33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к-во</w:t>
            </w:r>
            <w:proofErr w:type="spellEnd"/>
            <w:r>
              <w:rPr>
                <w:sz w:val="24"/>
                <w:szCs w:val="24"/>
              </w:rPr>
              <w:t xml:space="preserve"> приз</w:t>
            </w:r>
          </w:p>
        </w:tc>
      </w:tr>
      <w:tr w:rsidR="00D37ABC" w:rsidRPr="00D252E6" w:rsidTr="00BB1005">
        <w:tc>
          <w:tcPr>
            <w:tcW w:w="3652" w:type="dxa"/>
          </w:tcPr>
          <w:p w:rsidR="00D37ABC" w:rsidRPr="00CB15A6" w:rsidRDefault="00D37ABC" w:rsidP="007535CB">
            <w:pPr>
              <w:rPr>
                <w:b/>
                <w:sz w:val="24"/>
                <w:szCs w:val="24"/>
              </w:rPr>
            </w:pPr>
            <w:r w:rsidRPr="00CB15A6">
              <w:rPr>
                <w:b/>
                <w:sz w:val="24"/>
                <w:szCs w:val="24"/>
              </w:rPr>
              <w:t>городской тур олимпиады</w:t>
            </w:r>
          </w:p>
          <w:p w:rsidR="00D37ABC" w:rsidRPr="00CB15A6" w:rsidRDefault="00D37ABC" w:rsidP="007535C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D37ABC" w:rsidRDefault="00D37ABC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37ABC" w:rsidRDefault="00D37ABC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37ABC" w:rsidRDefault="00D37ABC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7ABC" w:rsidRDefault="00D37ABC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Default="00D37AB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7ABC" w:rsidRDefault="00D37AB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37ABC" w:rsidRPr="00D252E6" w:rsidTr="00BB1005">
        <w:tc>
          <w:tcPr>
            <w:tcW w:w="3652" w:type="dxa"/>
          </w:tcPr>
          <w:p w:rsidR="00D37ABC" w:rsidRPr="00CB15A6" w:rsidRDefault="00D37ABC" w:rsidP="007535CB">
            <w:pPr>
              <w:rPr>
                <w:b/>
                <w:sz w:val="24"/>
                <w:szCs w:val="24"/>
              </w:rPr>
            </w:pPr>
            <w:r w:rsidRPr="00CB15A6">
              <w:rPr>
                <w:b/>
                <w:sz w:val="24"/>
                <w:szCs w:val="24"/>
              </w:rPr>
              <w:t>Муниципальный этап республиканского конкурса исследовательских проектов младших школьников «Я исследователь»</w:t>
            </w:r>
          </w:p>
        </w:tc>
        <w:tc>
          <w:tcPr>
            <w:tcW w:w="896" w:type="dxa"/>
          </w:tcPr>
          <w:p w:rsidR="00D37ABC" w:rsidRDefault="00D37ABC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37ABC" w:rsidRDefault="00D37ABC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37ABC" w:rsidRDefault="00D37ABC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7ABC" w:rsidRDefault="00D37ABC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Default="00D37AB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7ABC" w:rsidRDefault="00D37AB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3D9" w:rsidRPr="00D252E6" w:rsidTr="005F17B8">
        <w:tc>
          <w:tcPr>
            <w:tcW w:w="3652" w:type="dxa"/>
          </w:tcPr>
          <w:p w:rsidR="002C43D9" w:rsidRPr="00CB15A6" w:rsidRDefault="002C43D9" w:rsidP="007535CB">
            <w:pPr>
              <w:rPr>
                <w:b/>
                <w:sz w:val="24"/>
                <w:szCs w:val="24"/>
              </w:rPr>
            </w:pPr>
            <w:r w:rsidRPr="00CB15A6">
              <w:rPr>
                <w:b/>
                <w:sz w:val="24"/>
                <w:szCs w:val="24"/>
              </w:rPr>
              <w:t>Республиканский конкурс исследовательских проектов младших школьников «Первоцвет»</w:t>
            </w:r>
          </w:p>
        </w:tc>
        <w:tc>
          <w:tcPr>
            <w:tcW w:w="896" w:type="dxa"/>
          </w:tcPr>
          <w:p w:rsidR="002C43D9" w:rsidRDefault="002C43D9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C43D9" w:rsidRDefault="002C43D9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C43D9" w:rsidRDefault="002C43D9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43D9" w:rsidRDefault="002C43D9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43D9" w:rsidRDefault="002C43D9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43D9" w:rsidRDefault="002C43D9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2C43D9" w:rsidRDefault="002C43D9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провели</w:t>
            </w:r>
          </w:p>
        </w:tc>
      </w:tr>
      <w:tr w:rsidR="00D37ABC" w:rsidRPr="00D252E6" w:rsidTr="00BB1005">
        <w:tc>
          <w:tcPr>
            <w:tcW w:w="3652" w:type="dxa"/>
          </w:tcPr>
          <w:p w:rsidR="00D37ABC" w:rsidRPr="00CB15A6" w:rsidRDefault="00D37ABC" w:rsidP="007535CB">
            <w:pPr>
              <w:rPr>
                <w:b/>
                <w:sz w:val="24"/>
                <w:szCs w:val="24"/>
              </w:rPr>
            </w:pPr>
            <w:r w:rsidRPr="00CB15A6">
              <w:rPr>
                <w:b/>
                <w:sz w:val="24"/>
                <w:szCs w:val="24"/>
              </w:rPr>
              <w:t xml:space="preserve">Международный дистанционный конкурс «Русский медвежонок» </w:t>
            </w:r>
          </w:p>
        </w:tc>
        <w:tc>
          <w:tcPr>
            <w:tcW w:w="896" w:type="dxa"/>
          </w:tcPr>
          <w:p w:rsidR="00D37ABC" w:rsidRPr="00D252E6" w:rsidRDefault="00D37ABC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37ABC" w:rsidRPr="00D252E6" w:rsidRDefault="00D37ABC" w:rsidP="00D70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37ABC" w:rsidRPr="00D252E6" w:rsidRDefault="00D37ABC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7ABC" w:rsidRPr="00D252E6" w:rsidRDefault="00D37ABC" w:rsidP="00B07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Pr="00D252E6" w:rsidRDefault="00D37AB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7ABC" w:rsidRPr="00D252E6" w:rsidRDefault="00D37AB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37ABC" w:rsidRPr="00D252E6" w:rsidTr="00BB1005">
        <w:tc>
          <w:tcPr>
            <w:tcW w:w="3652" w:type="dxa"/>
          </w:tcPr>
          <w:p w:rsidR="00D37ABC" w:rsidRPr="00CB15A6" w:rsidRDefault="00D37ABC" w:rsidP="007535CB">
            <w:pPr>
              <w:rPr>
                <w:b/>
                <w:sz w:val="24"/>
                <w:szCs w:val="24"/>
              </w:rPr>
            </w:pPr>
            <w:r w:rsidRPr="00CB15A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96" w:type="dxa"/>
          </w:tcPr>
          <w:p w:rsidR="00D37ABC" w:rsidRPr="00CB15A6" w:rsidRDefault="00D37ABC" w:rsidP="00D70B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37ABC" w:rsidRPr="00CB15A6" w:rsidRDefault="00D37ABC" w:rsidP="00D70B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15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37ABC" w:rsidRPr="00CB15A6" w:rsidRDefault="00D37ABC" w:rsidP="00B07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7ABC" w:rsidRPr="00CB15A6" w:rsidRDefault="00D37ABC" w:rsidP="00B07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Pr="00CB15A6" w:rsidRDefault="00D37ABC" w:rsidP="00753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7ABC" w:rsidRPr="00CB15A6" w:rsidRDefault="00D37ABC" w:rsidP="00753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ABC" w:rsidRDefault="00BB1005" w:rsidP="00753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</w:tr>
    </w:tbl>
    <w:p w:rsidR="00CB15A6" w:rsidRDefault="00CB15A6" w:rsidP="00CB1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5A6" w:rsidRDefault="00CB15A6" w:rsidP="00CB1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B15A6" w:rsidRDefault="00CB15A6" w:rsidP="00CB15A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15A6" w:rsidRDefault="00CB15A6" w:rsidP="00CB15A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F76" w:rsidRDefault="00EB6D54" w:rsidP="00E60F76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60F76">
        <w:t>Из диаграммы видно</w:t>
      </w:r>
      <w:proofErr w:type="gramStart"/>
      <w:r w:rsidRPr="00E60F76">
        <w:t xml:space="preserve"> ,</w:t>
      </w:r>
      <w:proofErr w:type="gramEnd"/>
      <w:r w:rsidRPr="00E60F76">
        <w:t xml:space="preserve"> что количество призеров по сравнению с прошлым учебным годом снизилось. </w:t>
      </w:r>
      <w:r w:rsidR="00BA4F95" w:rsidRPr="00E60F76">
        <w:t>По результатам олимпиад даны следующие рекомендации учителям</w:t>
      </w:r>
      <w:r w:rsidR="00BA4F95">
        <w:rPr>
          <w:b/>
        </w:rPr>
        <w:t>.</w:t>
      </w:r>
      <w:r w:rsidR="00E60F76" w:rsidRPr="00E60F76">
        <w:rPr>
          <w:color w:val="000000"/>
        </w:rPr>
        <w:t xml:space="preserve"> </w:t>
      </w:r>
    </w:p>
    <w:p w:rsidR="00E60F76" w:rsidRDefault="00E60F76" w:rsidP="00E60F76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Учителям начальных классов:</w:t>
      </w:r>
    </w:p>
    <w:p w:rsidR="00E60F76" w:rsidRDefault="00E60F76" w:rsidP="00E60F76">
      <w:pPr>
        <w:pStyle w:val="c15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систематически проводить работу с учащимися, имеющими  высокий учебный  потенциал, по развитию их интеллектуального уровня </w:t>
      </w:r>
      <w:proofErr w:type="gramStart"/>
      <w:r>
        <w:rPr>
          <w:rStyle w:val="c3"/>
          <w:color w:val="000000"/>
        </w:rPr>
        <w:t>через</w:t>
      </w:r>
      <w:proofErr w:type="gramEnd"/>
      <w:r>
        <w:rPr>
          <w:rStyle w:val="c3"/>
          <w:color w:val="000000"/>
        </w:rPr>
        <w:t>:</w:t>
      </w:r>
    </w:p>
    <w:p w:rsidR="00E60F76" w:rsidRDefault="00E60F76" w:rsidP="00E60F76">
      <w:pPr>
        <w:pStyle w:val="c15"/>
        <w:shd w:val="clear" w:color="auto" w:fill="FFFFFF"/>
        <w:spacing w:before="0" w:beforeAutospacing="0" w:after="0" w:afterAutospacing="0"/>
        <w:ind w:left="36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     - реализацию личностно-ориентированного и </w:t>
      </w:r>
      <w:proofErr w:type="spellStart"/>
      <w:r>
        <w:rPr>
          <w:rStyle w:val="c3"/>
          <w:color w:val="000000"/>
        </w:rPr>
        <w:t>системно-деятельностного</w:t>
      </w:r>
      <w:proofErr w:type="spellEnd"/>
      <w:r>
        <w:rPr>
          <w:rStyle w:val="c3"/>
          <w:color w:val="000000"/>
        </w:rPr>
        <w:t xml:space="preserve"> подхода в обучении;</w:t>
      </w:r>
    </w:p>
    <w:p w:rsidR="00E60F76" w:rsidRDefault="00E60F76" w:rsidP="00E60F76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       - организацию дополнительных занятий с группой одаренных детей.</w:t>
      </w:r>
    </w:p>
    <w:p w:rsidR="002D01EF" w:rsidRDefault="002D01EF" w:rsidP="00E60F76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</w:t>
      </w:r>
    </w:p>
    <w:p w:rsidR="00E60F76" w:rsidRDefault="00E60F76" w:rsidP="002D01EF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Всем, </w:t>
      </w:r>
      <w:r w:rsidR="002D01EF">
        <w:rPr>
          <w:rStyle w:val="c3"/>
          <w:color w:val="000000"/>
        </w:rPr>
        <w:t xml:space="preserve">учителям начальной школы </w:t>
      </w:r>
      <w:r>
        <w:rPr>
          <w:rStyle w:val="c3"/>
          <w:color w:val="000000"/>
        </w:rPr>
        <w:t xml:space="preserve">усилить </w:t>
      </w:r>
      <w:proofErr w:type="gramStart"/>
      <w:r>
        <w:rPr>
          <w:rStyle w:val="c3"/>
          <w:color w:val="000000"/>
        </w:rPr>
        <w:t>контроль за</w:t>
      </w:r>
      <w:proofErr w:type="gramEnd"/>
      <w:r>
        <w:rPr>
          <w:rStyle w:val="c3"/>
          <w:color w:val="000000"/>
        </w:rPr>
        <w:t xml:space="preserve"> формированием у учащихся универсальных учебных действий.</w:t>
      </w:r>
    </w:p>
    <w:p w:rsidR="00E60F76" w:rsidRDefault="00E60F76" w:rsidP="00E60F76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color w:val="000000"/>
        </w:rPr>
      </w:pPr>
      <w:r>
        <w:rPr>
          <w:rStyle w:val="c3"/>
          <w:color w:val="000000"/>
        </w:rPr>
        <w:t>Учителям   регулярно включать в содержание уроков математики и индивидуальных домашних заданий упражнения, требующие нестандартного подхода к их решению.</w:t>
      </w:r>
    </w:p>
    <w:p w:rsidR="002D01EF" w:rsidRDefault="002D01EF" w:rsidP="00E60F76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Магомедалиевой</w:t>
      </w:r>
      <w:proofErr w:type="spellEnd"/>
      <w:r>
        <w:rPr>
          <w:rStyle w:val="c3"/>
          <w:color w:val="000000"/>
        </w:rPr>
        <w:t xml:space="preserve"> М.И.- рук. ШМО, Юсуповой Р.Ю. – рук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</w:t>
      </w:r>
      <w:proofErr w:type="gramStart"/>
      <w:r w:rsidR="007B72A2">
        <w:rPr>
          <w:rStyle w:val="c3"/>
          <w:color w:val="000000"/>
        </w:rPr>
        <w:t>к</w:t>
      </w:r>
      <w:proofErr w:type="gramEnd"/>
      <w:r>
        <w:rPr>
          <w:rStyle w:val="c3"/>
          <w:color w:val="000000"/>
        </w:rPr>
        <w:t>луба «Звезды на Земле»</w:t>
      </w:r>
      <w:r w:rsidR="007B72A2" w:rsidRPr="007B72A2">
        <w:rPr>
          <w:rStyle w:val="c3"/>
          <w:color w:val="000000"/>
        </w:rPr>
        <w:t xml:space="preserve"> </w:t>
      </w:r>
      <w:r w:rsidR="007B72A2">
        <w:rPr>
          <w:rStyle w:val="c3"/>
          <w:color w:val="000000"/>
        </w:rPr>
        <w:t xml:space="preserve">- провести семинар на тему «Подготовка к олимпиаде», а так же представить график проведения школьного тура олимпиад на 2018-2019 учебный год. </w:t>
      </w:r>
    </w:p>
    <w:p w:rsidR="00E60F76" w:rsidRDefault="00E60F76" w:rsidP="00E60F76">
      <w:pPr>
        <w:pStyle w:val="c46"/>
        <w:shd w:val="clear" w:color="auto" w:fill="FFFFFF"/>
        <w:spacing w:before="0" w:beforeAutospacing="0" w:after="0" w:afterAutospacing="0"/>
        <w:ind w:left="708" w:hanging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</w:rPr>
        <w:t> </w:t>
      </w:r>
    </w:p>
    <w:p w:rsidR="00EB6D54" w:rsidRDefault="00EB6D54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D54" w:rsidRDefault="00EB6D54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D54" w:rsidRDefault="00EB6D54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76" w:rsidRDefault="00E60F76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D54" w:rsidRDefault="00EB6D54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D54" w:rsidRDefault="00EB6D54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CDC" w:rsidRDefault="006E7CDC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CDC">
        <w:rPr>
          <w:rFonts w:ascii="Times New Roman" w:eastAsia="Times New Roman" w:hAnsi="Times New Roman" w:cs="Times New Roman"/>
          <w:b/>
          <w:sz w:val="24"/>
          <w:szCs w:val="24"/>
        </w:rPr>
        <w:t>Мониторинг призеров муниципальных исследовательских конкурсов</w:t>
      </w:r>
    </w:p>
    <w:p w:rsidR="00CB15A6" w:rsidRPr="006E7CDC" w:rsidRDefault="006E7CDC" w:rsidP="006E7CD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CDC">
        <w:rPr>
          <w:rFonts w:ascii="Times New Roman" w:eastAsia="Times New Roman" w:hAnsi="Times New Roman" w:cs="Times New Roman"/>
          <w:b/>
          <w:sz w:val="24"/>
          <w:szCs w:val="24"/>
        </w:rPr>
        <w:t>по начальной школе  МКОУ СОШ №10</w:t>
      </w:r>
    </w:p>
    <w:p w:rsidR="00CB15A6" w:rsidRDefault="00CB15A6" w:rsidP="00CB15A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5A6" w:rsidRDefault="006E7CDC" w:rsidP="00EB6D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15A6" w:rsidRDefault="00CB15A6" w:rsidP="00EB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D36" w:rsidRPr="00691767" w:rsidRDefault="00923D36" w:rsidP="00923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вышеуказаной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таблице можно увидеть, как растет количество участников в городских научно- исследовательских конкурсах. Следует отметить, что все участники конкурса становятся призерами и победителями конкурса.</w:t>
      </w:r>
    </w:p>
    <w:p w:rsidR="00923D36" w:rsidRPr="00B26163" w:rsidRDefault="00923D36" w:rsidP="00923D36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6163">
        <w:rPr>
          <w:rFonts w:ascii="Arial" w:eastAsia="Times New Roman" w:hAnsi="Arial" w:cs="Arial"/>
          <w:color w:val="000000"/>
          <w:sz w:val="24"/>
          <w:szCs w:val="24"/>
        </w:rPr>
        <w:t xml:space="preserve"> Трое учащихся занявшие 1 места  в городском туре направлены на республиканский конкурс «Первоцвет.»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26163">
        <w:rPr>
          <w:rFonts w:ascii="Arial" w:eastAsia="Times New Roman" w:hAnsi="Arial" w:cs="Arial"/>
          <w:color w:val="000000"/>
          <w:sz w:val="24"/>
          <w:szCs w:val="24"/>
        </w:rPr>
        <w:t>Из 3 учащихся – 2 ученика стали  призерами и победителями</w:t>
      </w:r>
      <w:proofErr w:type="gramStart"/>
      <w:r w:rsidRPr="00B26163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923D36" w:rsidRPr="00B26163" w:rsidRDefault="00923D36" w:rsidP="00923D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16"/>
        <w:gridCol w:w="2864"/>
        <w:gridCol w:w="2700"/>
        <w:gridCol w:w="2443"/>
      </w:tblGrid>
      <w:tr w:rsidR="00923D36" w:rsidRPr="00B26163" w:rsidTr="00F902F2">
        <w:tc>
          <w:tcPr>
            <w:tcW w:w="648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16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864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 ученика </w:t>
            </w:r>
          </w:p>
        </w:tc>
        <w:tc>
          <w:tcPr>
            <w:tcW w:w="2700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  <w:proofErr w:type="spellEnd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в республике</w:t>
            </w:r>
          </w:p>
        </w:tc>
      </w:tr>
      <w:tr w:rsidR="00923D36" w:rsidRPr="00B26163" w:rsidTr="00F902F2">
        <w:tc>
          <w:tcPr>
            <w:tcW w:w="648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« Г»</w:t>
            </w:r>
          </w:p>
        </w:tc>
        <w:tc>
          <w:tcPr>
            <w:tcW w:w="2864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У.</w:t>
            </w:r>
          </w:p>
        </w:tc>
        <w:tc>
          <w:tcPr>
            <w:tcW w:w="2700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Юсупова Р.</w:t>
            </w:r>
            <w:proofErr w:type="gramStart"/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43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23D36" w:rsidRPr="00B26163" w:rsidTr="00F902F2">
        <w:tc>
          <w:tcPr>
            <w:tcW w:w="648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2864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Джамаев</w:t>
            </w:r>
            <w:proofErr w:type="spellEnd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</w:p>
        </w:tc>
        <w:tc>
          <w:tcPr>
            <w:tcW w:w="2700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Акаева А.С..</w:t>
            </w:r>
          </w:p>
        </w:tc>
        <w:tc>
          <w:tcPr>
            <w:tcW w:w="2443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23D36" w:rsidRPr="00B26163" w:rsidTr="00F902F2">
        <w:tc>
          <w:tcPr>
            <w:tcW w:w="648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2864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Бабатов</w:t>
            </w:r>
            <w:proofErr w:type="spellEnd"/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2700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Алиханова Х.Д</w:t>
            </w:r>
          </w:p>
        </w:tc>
        <w:tc>
          <w:tcPr>
            <w:tcW w:w="2443" w:type="dxa"/>
            <w:shd w:val="clear" w:color="auto" w:fill="auto"/>
          </w:tcPr>
          <w:p w:rsidR="00923D36" w:rsidRPr="00B26163" w:rsidRDefault="00923D36" w:rsidP="00F90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60F76" w:rsidRPr="005424B0" w:rsidRDefault="00E60F76" w:rsidP="00EB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D36" w:rsidRDefault="002C43D9" w:rsidP="00CB15A6">
      <w:pPr>
        <w:tabs>
          <w:tab w:val="left" w:pos="204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сожалению 2018-2019 учебном году муниципальный конкурс «Первоцвет»  не провели</w:t>
      </w:r>
    </w:p>
    <w:p w:rsidR="00CB15A6" w:rsidRDefault="00CB15A6" w:rsidP="00CB15A6">
      <w:pPr>
        <w:tabs>
          <w:tab w:val="left" w:pos="204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5A6" w:rsidRDefault="00CB15A6" w:rsidP="00CB15A6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C42088" w:rsidRDefault="00C42088"/>
    <w:sectPr w:rsidR="00C42088" w:rsidSect="0019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20E"/>
    <w:rsid w:val="0019120E"/>
    <w:rsid w:val="001948D0"/>
    <w:rsid w:val="002C43D9"/>
    <w:rsid w:val="002D01EF"/>
    <w:rsid w:val="004A6DAA"/>
    <w:rsid w:val="0054387C"/>
    <w:rsid w:val="006E7CDC"/>
    <w:rsid w:val="007B72A2"/>
    <w:rsid w:val="00923D36"/>
    <w:rsid w:val="00BA4F95"/>
    <w:rsid w:val="00BB1005"/>
    <w:rsid w:val="00C42088"/>
    <w:rsid w:val="00CB15A6"/>
    <w:rsid w:val="00CC24A4"/>
    <w:rsid w:val="00D038FD"/>
    <w:rsid w:val="00D105E3"/>
    <w:rsid w:val="00D37ABC"/>
    <w:rsid w:val="00DE7864"/>
    <w:rsid w:val="00E60F76"/>
    <w:rsid w:val="00EB6D54"/>
    <w:rsid w:val="00F5628C"/>
    <w:rsid w:val="00FB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A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0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5A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E6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60F76"/>
  </w:style>
  <w:style w:type="paragraph" w:customStyle="1" w:styleId="c46">
    <w:name w:val="c46"/>
    <w:basedOn w:val="a"/>
    <w:rsid w:val="00E6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0F76"/>
  </w:style>
  <w:style w:type="character" w:customStyle="1" w:styleId="20">
    <w:name w:val="Заголовок 2 Знак"/>
    <w:basedOn w:val="a0"/>
    <w:link w:val="2"/>
    <w:uiPriority w:val="9"/>
    <w:rsid w:val="00D1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5A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E6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60F76"/>
  </w:style>
  <w:style w:type="paragraph" w:customStyle="1" w:styleId="c46">
    <w:name w:val="c46"/>
    <w:basedOn w:val="a"/>
    <w:rsid w:val="00E6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0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768044619422593"/>
          <c:y val="2.4216347956505475E-2"/>
          <c:w val="0.75064644167435546"/>
          <c:h val="0.5470191226096744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предметные олимпиады</c:v>
                </c:pt>
                <c:pt idx="1">
                  <c:v>Я исследователь</c:v>
                </c:pt>
                <c:pt idx="2">
                  <c:v>Первоцвет</c:v>
                </c:pt>
                <c:pt idx="3">
                  <c:v>Русский медвежонок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предметные олимпиады</c:v>
                </c:pt>
                <c:pt idx="1">
                  <c:v>Я исследователь</c:v>
                </c:pt>
                <c:pt idx="2">
                  <c:v>Первоцвет</c:v>
                </c:pt>
                <c:pt idx="3">
                  <c:v>Русский медвежонок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предметные олимпиады</c:v>
                </c:pt>
                <c:pt idx="1">
                  <c:v>Я исследователь</c:v>
                </c:pt>
                <c:pt idx="2">
                  <c:v>Первоцвет</c:v>
                </c:pt>
                <c:pt idx="3">
                  <c:v>Русский медвежонок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12</c:v>
                </c:pt>
                <c:pt idx="3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предметные олимпиады</c:v>
                </c:pt>
                <c:pt idx="1">
                  <c:v>Я исследователь</c:v>
                </c:pt>
                <c:pt idx="2">
                  <c:v>Первоцвет</c:v>
                </c:pt>
                <c:pt idx="3">
                  <c:v>Русский медвежонок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3">
                  <c:v>26</c:v>
                </c:pt>
              </c:numCache>
            </c:numRef>
          </c:val>
        </c:ser>
        <c:axId val="42630144"/>
        <c:axId val="42933632"/>
      </c:barChart>
      <c:catAx>
        <c:axId val="42630144"/>
        <c:scaling>
          <c:orientation val="minMax"/>
        </c:scaling>
        <c:axPos val="b"/>
        <c:tickLblPos val="nextTo"/>
        <c:crossAx val="42933632"/>
        <c:crosses val="autoZero"/>
        <c:auto val="1"/>
        <c:lblAlgn val="ctr"/>
        <c:lblOffset val="100"/>
      </c:catAx>
      <c:valAx>
        <c:axId val="42933632"/>
        <c:scaling>
          <c:orientation val="minMax"/>
        </c:scaling>
        <c:axPos val="l"/>
        <c:majorGridlines/>
        <c:numFmt formatCode="General" sourceLinked="1"/>
        <c:tickLblPos val="nextTo"/>
        <c:crossAx val="426301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Мониторинг</a:t>
            </a:r>
            <a:r>
              <a:rPr lang="ru-RU" sz="1200" baseline="0"/>
              <a:t> призеров муниципальных предметных олимпиад по начальной школе МКОУ СОШ №10</a:t>
            </a:r>
            <a:endParaRPr lang="ru-RU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axId val="61314560"/>
        <c:axId val="61316096"/>
      </c:barChart>
      <c:catAx>
        <c:axId val="61314560"/>
        <c:scaling>
          <c:orientation val="minMax"/>
        </c:scaling>
        <c:axPos val="b"/>
        <c:tickLblPos val="nextTo"/>
        <c:crossAx val="61316096"/>
        <c:crosses val="autoZero"/>
        <c:auto val="1"/>
        <c:lblAlgn val="ctr"/>
        <c:lblOffset val="100"/>
      </c:catAx>
      <c:valAx>
        <c:axId val="61316096"/>
        <c:scaling>
          <c:orientation val="minMax"/>
        </c:scaling>
        <c:axPos val="l"/>
        <c:majorGridlines/>
        <c:numFmt formatCode="General" sourceLinked="1"/>
        <c:tickLblPos val="nextTo"/>
        <c:crossAx val="61314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3090551181105"/>
          <c:y val="0.54011311086114222"/>
          <c:w val="1.0172426363371246E-2"/>
          <c:h val="7.1757592800899883E-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0395523476232139E-2"/>
          <c:y val="3.6121109861267341E-2"/>
          <c:w val="0.7545940871974337"/>
          <c:h val="0.8565310586176734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Я исследователь</c:v>
                </c:pt>
                <c:pt idx="1">
                  <c:v>Первоцвет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Я исследователь</c:v>
                </c:pt>
                <c:pt idx="1">
                  <c:v>Первоцвет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Я исследователь</c:v>
                </c:pt>
                <c:pt idx="1">
                  <c:v>Первоцвет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12</c:v>
                </c:pt>
              </c:numCache>
            </c:numRef>
          </c:val>
        </c:ser>
        <c:axId val="74556928"/>
        <c:axId val="76146176"/>
      </c:barChart>
      <c:catAx>
        <c:axId val="74556928"/>
        <c:scaling>
          <c:orientation val="minMax"/>
        </c:scaling>
        <c:axPos val="b"/>
        <c:tickLblPos val="nextTo"/>
        <c:crossAx val="76146176"/>
        <c:crosses val="autoZero"/>
        <c:auto val="1"/>
        <c:lblAlgn val="ctr"/>
        <c:lblOffset val="100"/>
      </c:catAx>
      <c:valAx>
        <c:axId val="76146176"/>
        <c:scaling>
          <c:orientation val="minMax"/>
        </c:scaling>
        <c:axPos val="l"/>
        <c:majorGridlines/>
        <c:numFmt formatCode="General" sourceLinked="1"/>
        <c:tickLblPos val="nextTo"/>
        <c:crossAx val="745569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2018-12-07T06:44:00Z</cp:lastPrinted>
  <dcterms:created xsi:type="dcterms:W3CDTF">2016-11-21T09:17:00Z</dcterms:created>
  <dcterms:modified xsi:type="dcterms:W3CDTF">2019-11-12T06:31:00Z</dcterms:modified>
</cp:coreProperties>
</file>