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E0" w:rsidRP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E0">
        <w:rPr>
          <w:rFonts w:ascii="Times New Roman" w:hAnsi="Times New Roman" w:cs="Times New Roman"/>
          <w:b/>
          <w:sz w:val="28"/>
          <w:szCs w:val="28"/>
        </w:rPr>
        <w:t>Советы психолога для сдающих ОГЭ  и ЕГЭ</w:t>
      </w:r>
    </w:p>
    <w:p w:rsidR="001765E0" w:rsidRP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5E0" w:rsidRPr="001765E0" w:rsidRDefault="001765E0" w:rsidP="001765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</w:rPr>
      </w:pPr>
      <w:r w:rsidRPr="001765E0">
        <w:rPr>
          <w:rFonts w:ascii="Times New Roman" w:hAnsi="Times New Roman" w:cs="Times New Roman"/>
          <w:sz w:val="28"/>
          <w:szCs w:val="28"/>
        </w:rPr>
        <w:t>В экзаменационную пору всегда присутствует психологическое напряжение. Стресс при этом - абсолютно нормальная реакция организма. 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 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 Советы выпускникам ОГЭ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 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Не стоит бояться ошибок. Известно, что не ошибается тот, кто ничего не делает. Люди, настроенные на успех, добиваются в жизни гораздо больше, чем те, кто старается избегать неудач. Будьте уверены: каждому, кто учился в школе, по силам сдать ОГЭ. Все задания составлены на основе школьной программы. Подготовившись должным образом, Вы обязательно сдадите экзамен. Некоторые полезные приемы</w:t>
      </w:r>
      <w:proofErr w:type="gramStart"/>
      <w:r w:rsidRPr="001765E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765E0">
        <w:rPr>
          <w:rFonts w:ascii="Times New Roman" w:hAnsi="Times New Roman" w:cs="Times New Roman"/>
          <w:sz w:val="28"/>
          <w:szCs w:val="28"/>
        </w:rPr>
        <w:t xml:space="preserve">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 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 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1765E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765E0">
        <w:rPr>
          <w:rFonts w:ascii="Times New Roman" w:hAnsi="Times New Roman" w:cs="Times New Roman"/>
          <w:sz w:val="28"/>
          <w:szCs w:val="28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 Для активной работы мозга требуется много жидкости, </w:t>
      </w:r>
      <w:proofErr w:type="gramStart"/>
      <w:r w:rsidRPr="001765E0"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 w:rsidRPr="001765E0">
        <w:rPr>
          <w:rFonts w:ascii="Times New Roman" w:hAnsi="Times New Roman" w:cs="Times New Roman"/>
          <w:sz w:val="28"/>
          <w:szCs w:val="28"/>
        </w:rPr>
        <w:t xml:space="preserve"> полезно больше пить простую или минеральную воду, зеленый чай.  Соблюдайте режим сна и отдыха. При усиленных умственных нагрузках стоит увеличить время сна на час. Рекомендации по заучиванию материала Главное - распределение повторений во времени. Повторять рекомендуется сразу в течение 15-20 минут, через 8-9 часов и через 24 часа. 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 Повторение будет эффективным, если воспроизводить материал своими </w:t>
      </w:r>
      <w:r w:rsidRPr="001765E0">
        <w:rPr>
          <w:rFonts w:ascii="Times New Roman" w:hAnsi="Times New Roman" w:cs="Times New Roman"/>
          <w:sz w:val="28"/>
          <w:szCs w:val="28"/>
        </w:rPr>
        <w:lastRenderedPageBreak/>
        <w:t>словами близко к тексту. Обращения к тексту лучше делать, если вспомнить материал не удается в течение 2-3 минут. 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1765E0" w:rsidRP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</w:rPr>
      </w:pPr>
      <w:r w:rsidRPr="001765E0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</w:rPr>
        <w:br/>
      </w:r>
    </w:p>
    <w:p w:rsidR="001765E0" w:rsidRP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</w:rPr>
      </w:pPr>
    </w:p>
    <w:p w:rsidR="001765E0" w:rsidRP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</w:rPr>
      </w:pPr>
    </w:p>
    <w:p w:rsidR="001765E0" w:rsidRP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</w:rPr>
      </w:pPr>
    </w:p>
    <w:p w:rsidR="001765E0" w:rsidRP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</w:rPr>
      </w:pPr>
    </w:p>
    <w:p w:rsid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</w:pPr>
    </w:p>
    <w:p w:rsid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</w:pPr>
    </w:p>
    <w:p w:rsid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</w:pPr>
    </w:p>
    <w:p w:rsid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</w:pPr>
    </w:p>
    <w:p w:rsid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</w:pPr>
    </w:p>
    <w:p w:rsid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</w:pPr>
    </w:p>
    <w:p w:rsid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</w:pPr>
    </w:p>
    <w:p w:rsid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</w:pPr>
    </w:p>
    <w:p w:rsid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</w:pPr>
    </w:p>
    <w:p w:rsidR="001765E0" w:rsidRDefault="001765E0" w:rsidP="001765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</w:pPr>
    </w:p>
    <w:p w:rsidR="00000000" w:rsidRDefault="001765E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765E0"/>
    <w:rsid w:val="0017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68FE4-3A38-421B-8FE9-F8DEBAEE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2017-10-18T20:57:00Z</dcterms:created>
  <dcterms:modified xsi:type="dcterms:W3CDTF">2017-10-18T20:58:00Z</dcterms:modified>
</cp:coreProperties>
</file>