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F52" w:rsidRPr="00004F52" w:rsidRDefault="00004F52" w:rsidP="00004F52">
      <w:pPr>
        <w:shd w:val="clear" w:color="auto" w:fill="FFFFFF"/>
        <w:spacing w:before="100" w:beforeAutospacing="1" w:after="0" w:line="240" w:lineRule="auto"/>
        <w:ind w:firstLine="706"/>
        <w:rPr>
          <w:rFonts w:ascii="Georgia" w:eastAsia="Times New Roman" w:hAnsi="Georgia" w:cs="Times New Roman"/>
          <w:color w:val="000000"/>
          <w:sz w:val="32"/>
          <w:szCs w:val="32"/>
        </w:rPr>
      </w:pPr>
      <w:r w:rsidRPr="00004F52">
        <w:rPr>
          <w:rFonts w:ascii="Georgia" w:eastAsia="Times New Roman" w:hAnsi="Georgia" w:cs="Times New Roman"/>
          <w:b/>
          <w:bCs/>
          <w:color w:val="000000"/>
          <w:sz w:val="32"/>
          <w:szCs w:val="32"/>
        </w:rPr>
        <w:t>Памятка родителям по профилактике суицида</w:t>
      </w:r>
    </w:p>
    <w:p w:rsidR="00004F52" w:rsidRPr="00004F52" w:rsidRDefault="00004F52" w:rsidP="00004F52">
      <w:pPr>
        <w:shd w:val="clear" w:color="auto" w:fill="FFFFFF"/>
        <w:spacing w:before="100" w:beforeAutospacing="1" w:after="0" w:line="240" w:lineRule="auto"/>
        <w:ind w:firstLine="706"/>
        <w:rPr>
          <w:rFonts w:ascii="Georgia" w:eastAsia="Times New Roman" w:hAnsi="Georgia" w:cs="Times New Roman"/>
          <w:color w:val="000000"/>
          <w:sz w:val="32"/>
          <w:szCs w:val="32"/>
        </w:rPr>
      </w:pPr>
      <w:r w:rsidRPr="00004F52">
        <w:rPr>
          <w:rFonts w:ascii="Georgia" w:eastAsia="Times New Roman" w:hAnsi="Georgia" w:cs="Times New Roman"/>
          <w:b/>
          <w:bCs/>
          <w:i/>
          <w:iCs/>
          <w:color w:val="000000"/>
          <w:sz w:val="32"/>
          <w:szCs w:val="32"/>
        </w:rPr>
        <w:t>Суици</w:t>
      </w:r>
      <w:proofErr w:type="gramStart"/>
      <w:r w:rsidRPr="00004F52">
        <w:rPr>
          <w:rFonts w:ascii="Georgia" w:eastAsia="Times New Roman" w:hAnsi="Georgia" w:cs="Times New Roman"/>
          <w:b/>
          <w:bCs/>
          <w:i/>
          <w:iCs/>
          <w:color w:val="000000"/>
          <w:sz w:val="32"/>
          <w:szCs w:val="32"/>
        </w:rPr>
        <w:t>д-</w:t>
      </w:r>
      <w:proofErr w:type="gramEnd"/>
      <w:r w:rsidRPr="00004F52">
        <w:rPr>
          <w:rFonts w:ascii="Georgia" w:eastAsia="Times New Roman" w:hAnsi="Georgia" w:cs="Times New Roman"/>
          <w:b/>
          <w:bCs/>
          <w:i/>
          <w:iCs/>
          <w:color w:val="000000"/>
          <w:sz w:val="32"/>
          <w:szCs w:val="32"/>
        </w:rPr>
        <w:t> </w:t>
      </w:r>
      <w:r w:rsidRPr="00004F52">
        <w:rPr>
          <w:rFonts w:ascii="Georgia" w:eastAsia="Times New Roman" w:hAnsi="Georgia" w:cs="Times New Roman"/>
          <w:color w:val="000000"/>
          <w:sz w:val="32"/>
          <w:szCs w:val="32"/>
        </w:rPr>
        <w:t>намеренное, умышленное лишение себя жизни, может иметь место, если проблема остается актуальной и нерешенной в течение нескольких месяцев и при этом ребенок ни с кем из своего окружения не делится личными переживаниями.</w:t>
      </w:r>
    </w:p>
    <w:p w:rsidR="00004F52" w:rsidRPr="00004F52" w:rsidRDefault="00004F52" w:rsidP="00004F52">
      <w:pPr>
        <w:shd w:val="clear" w:color="auto" w:fill="FFFFFF"/>
        <w:spacing w:before="100" w:beforeAutospacing="1" w:after="0" w:line="240" w:lineRule="auto"/>
        <w:ind w:firstLine="706"/>
        <w:jc w:val="center"/>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u w:val="single"/>
        </w:rPr>
        <w:t>Будьте бдительны! Суждение, что люди, решившиеся на суицид, никому не говорят о своих намерениях, неверно.</w:t>
      </w:r>
    </w:p>
    <w:p w:rsidR="00004F52" w:rsidRPr="00004F52" w:rsidRDefault="00004F52" w:rsidP="00004F52">
      <w:pPr>
        <w:shd w:val="clear" w:color="auto" w:fill="FFFFFF"/>
        <w:spacing w:before="100" w:beforeAutospacing="1" w:after="0" w:line="240" w:lineRule="auto"/>
        <w:ind w:firstLine="706"/>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Большинство людей в той или иной форме предупреждают окружающих. А дети вообще не умеют скрывать своих планов. Разговоры вроде «никто и не мог предположить» означают лишь то, что окружающие не приняли или не поняли посылаемых сигналов.</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u w:val="single"/>
        </w:rPr>
        <w:t>Основные мотивы суицидального поведения у детей и подростков:</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переживание обиды, одиночества, отчужденности и непонимания;</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действительная или мнимая утрата любви родителей, неразделенное чувство и ревность;</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переживания, связанные со смертью, разводом или уходом родителей из семьи;</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чувства вины, стыда, оскорбленного самолюбия, самообвинения;</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боязнь позора, насмешек или унижения;</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страх наказания, нежелание извиниться;</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любовные неудачи, сексуальные эксцессы, беременность;</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чувство мести, злобы, протеста; угроза или вымогательство;</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желание привлечь к себе внимание, вызвать сочувствие, избежать неприятных последствий, уйти от трудной ситуации;</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lastRenderedPageBreak/>
        <w:t>- сочувствие или подражание товарищам, героям книг или фильмов.</w:t>
      </w:r>
    </w:p>
    <w:p w:rsidR="00004F52" w:rsidRPr="00004F52" w:rsidRDefault="00004F52" w:rsidP="00004F52">
      <w:pPr>
        <w:shd w:val="clear" w:color="auto" w:fill="FFFFFF"/>
        <w:spacing w:before="100" w:beforeAutospacing="1" w:after="0" w:line="240" w:lineRule="auto"/>
        <w:ind w:firstLine="706"/>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Если подросток задумал серьезно совершить самоубийство, то обычно об этом нетрудно догадаться по ряду характерных признаков, которые можно разделить на 3 группы: </w:t>
      </w:r>
      <w:r w:rsidRPr="00004F52">
        <w:rPr>
          <w:rFonts w:ascii="Georgia" w:eastAsia="Times New Roman" w:hAnsi="Georgia" w:cs="Times New Roman"/>
          <w:color w:val="000000"/>
          <w:sz w:val="32"/>
          <w:szCs w:val="32"/>
          <w:u w:val="single"/>
        </w:rPr>
        <w:t>словесные, поведенческие и ситуационные.</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u w:val="single"/>
        </w:rPr>
        <w:t>Словесные признаки</w:t>
      </w:r>
    </w:p>
    <w:p w:rsidR="00004F52" w:rsidRPr="00004F52" w:rsidRDefault="00004F52" w:rsidP="00004F52">
      <w:pPr>
        <w:shd w:val="clear" w:color="auto" w:fill="FFFFFF"/>
        <w:spacing w:before="100" w:beforeAutospacing="1" w:after="0" w:line="240" w:lineRule="auto"/>
        <w:ind w:firstLine="706"/>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Подросток, готовящийся совершить самоубийство, часто говорит о своём душевном состоянии:</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прямо говорит о смерти: «Я собираюсь покончить с собой», «Я не могу так дальше жить»;</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косвенно намекает о своём намерении: «Я больше не буду ни для кого проблемой», «Тебе больше не придётся обо мне волноваться»;</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много шутит на тему самоубийства;</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проявляет нездоровую заинтересованность вопросами смерти.</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u w:val="single"/>
        </w:rPr>
        <w:t>Поведенческие признаки</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Подросток может:</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1. раздавать другим вещи, имеющие большую личную значимость, окончательно приводить в порядок дела, мириться с давними врагами;</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2. демонстрировать радикальные перемены в поведении, такие как:</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в еде - есть слишком мало или слишком много;</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во сне - спать слишком мало или слишком много;</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во внешнем виде - стать неряшливым;</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lastRenderedPageBreak/>
        <w:t>- в школьных привычках - пропускать занятия, не выполнять домашние задания, избегать общения с одноклассниками, проявлять раздражительность, угрюмость, находиться в подавленном настроении;</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замкнуться от семьи и друзей;</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быть чрезмерно деятельным или наоборот безразличным к окружающему миру;</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xml:space="preserve">-ощущать </w:t>
      </w:r>
      <w:proofErr w:type="gramStart"/>
      <w:r w:rsidRPr="00004F52">
        <w:rPr>
          <w:rFonts w:ascii="Georgia" w:eastAsia="Times New Roman" w:hAnsi="Georgia" w:cs="Times New Roman"/>
          <w:color w:val="000000"/>
          <w:sz w:val="32"/>
          <w:szCs w:val="32"/>
        </w:rPr>
        <w:t>попеременно то</w:t>
      </w:r>
      <w:proofErr w:type="gramEnd"/>
      <w:r w:rsidRPr="00004F52">
        <w:rPr>
          <w:rFonts w:ascii="Georgia" w:eastAsia="Times New Roman" w:hAnsi="Georgia" w:cs="Times New Roman"/>
          <w:color w:val="000000"/>
          <w:sz w:val="32"/>
          <w:szCs w:val="32"/>
        </w:rPr>
        <w:t xml:space="preserve"> внезапную эйфорию, то приступы отчаяния;</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проявлять признаки беспомощности, безнадёжности и отчаяния.</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u w:val="single"/>
        </w:rPr>
        <w:t>Ситуационные признаки</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Ребенок может решиться на самоубийство, если:</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xml:space="preserve">- социально </w:t>
      </w:r>
      <w:proofErr w:type="gramStart"/>
      <w:r w:rsidRPr="00004F52">
        <w:rPr>
          <w:rFonts w:ascii="Georgia" w:eastAsia="Times New Roman" w:hAnsi="Georgia" w:cs="Times New Roman"/>
          <w:color w:val="000000"/>
          <w:sz w:val="32"/>
          <w:szCs w:val="32"/>
        </w:rPr>
        <w:t>изолирован</w:t>
      </w:r>
      <w:proofErr w:type="gramEnd"/>
      <w:r w:rsidRPr="00004F52">
        <w:rPr>
          <w:rFonts w:ascii="Georgia" w:eastAsia="Times New Roman" w:hAnsi="Georgia" w:cs="Times New Roman"/>
          <w:color w:val="000000"/>
          <w:sz w:val="32"/>
          <w:szCs w:val="32"/>
        </w:rPr>
        <w:t>, чувствует себя отверженным;</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живёт в нестабильном окружении (серьёзный кризис в семье; алкоголиз</w:t>
      </w:r>
      <w:proofErr w:type="gramStart"/>
      <w:r w:rsidRPr="00004F52">
        <w:rPr>
          <w:rFonts w:ascii="Georgia" w:eastAsia="Times New Roman" w:hAnsi="Georgia" w:cs="Times New Roman"/>
          <w:color w:val="000000"/>
          <w:sz w:val="32"/>
          <w:szCs w:val="32"/>
        </w:rPr>
        <w:t>м-</w:t>
      </w:r>
      <w:proofErr w:type="gramEnd"/>
      <w:r w:rsidRPr="00004F52">
        <w:rPr>
          <w:rFonts w:ascii="Georgia" w:eastAsia="Times New Roman" w:hAnsi="Georgia" w:cs="Times New Roman"/>
          <w:color w:val="000000"/>
          <w:sz w:val="32"/>
          <w:szCs w:val="32"/>
        </w:rPr>
        <w:t xml:space="preserve"> личная или семейная проблема);</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ощущает себя жертвой насилия - физического, сексуального или эмоционального;</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предпринимал раньше попытки самоубийства;</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имеет склонность к суициду вследствие того, что он совершился кем-то из друзей, знакомых или членов семьи;</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перенёс тяжёлую потерю (смерть кого-то из близких, развод родителей);</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xml:space="preserve">- </w:t>
      </w:r>
      <w:proofErr w:type="gramStart"/>
      <w:r w:rsidRPr="00004F52">
        <w:rPr>
          <w:rFonts w:ascii="Georgia" w:eastAsia="Times New Roman" w:hAnsi="Georgia" w:cs="Times New Roman"/>
          <w:color w:val="000000"/>
          <w:sz w:val="32"/>
          <w:szCs w:val="32"/>
        </w:rPr>
        <w:t>слишком критически</w:t>
      </w:r>
      <w:proofErr w:type="gramEnd"/>
      <w:r w:rsidRPr="00004F52">
        <w:rPr>
          <w:rFonts w:ascii="Georgia" w:eastAsia="Times New Roman" w:hAnsi="Georgia" w:cs="Times New Roman"/>
          <w:color w:val="000000"/>
          <w:sz w:val="32"/>
          <w:szCs w:val="32"/>
        </w:rPr>
        <w:t xml:space="preserve"> относится к себе.</w:t>
      </w:r>
    </w:p>
    <w:p w:rsidR="00004F52" w:rsidRPr="00004F52" w:rsidRDefault="00004F52" w:rsidP="00004F52">
      <w:pPr>
        <w:shd w:val="clear" w:color="auto" w:fill="FFFFFF"/>
        <w:spacing w:before="100" w:beforeAutospacing="1" w:after="0" w:line="240" w:lineRule="auto"/>
        <w:ind w:firstLine="706"/>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xml:space="preserve">Ребенок может прямо говорить о суициде, может рассуждать о бессмысленности жизни, что без него в этом мире будет лучше. Должны насторожить фразы типа «все надоело», «ненавижу всех и себя», «пора положить всему конец», «когда все это кончится», «так жить невозможно», </w:t>
      </w:r>
      <w:r w:rsidRPr="00004F52">
        <w:rPr>
          <w:rFonts w:ascii="Georgia" w:eastAsia="Times New Roman" w:hAnsi="Georgia" w:cs="Times New Roman"/>
          <w:color w:val="000000"/>
          <w:sz w:val="32"/>
          <w:szCs w:val="32"/>
        </w:rPr>
        <w:lastRenderedPageBreak/>
        <w:t>вопросы «а что бы ты делал, если бы меня не стало?», рассуждения о похоронах. Тревожным сигналом является попытка раздать все долги, помириться с врагами, раздарить свои вещи, особенно с упоминанием о том, что они ему не понадобятся.</w:t>
      </w:r>
    </w:p>
    <w:p w:rsidR="00004F52" w:rsidRPr="00004F52" w:rsidRDefault="00004F52" w:rsidP="00004F52">
      <w:pPr>
        <w:shd w:val="clear" w:color="auto" w:fill="FFFFFF"/>
        <w:spacing w:before="100" w:beforeAutospacing="1" w:after="0" w:line="240" w:lineRule="auto"/>
        <w:ind w:firstLine="706"/>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Кроме перечисленных, выделяются еще несколько признаков готовности ребенка к суициду, и при появлении 1-2 из которых следует обратить особое внимание:</w:t>
      </w:r>
    </w:p>
    <w:p w:rsidR="00004F52" w:rsidRPr="00004F52" w:rsidRDefault="00004F52" w:rsidP="00004F52">
      <w:pPr>
        <w:numPr>
          <w:ilvl w:val="0"/>
          <w:numId w:val="1"/>
        </w:num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утрата интереса к любимым занятиям, снижение активности, апатия, безволие;</w:t>
      </w:r>
    </w:p>
    <w:p w:rsidR="00004F52" w:rsidRPr="00004F52" w:rsidRDefault="00004F52" w:rsidP="00004F52">
      <w:pPr>
        <w:numPr>
          <w:ilvl w:val="0"/>
          <w:numId w:val="1"/>
        </w:num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пренебрежение собственным видом, неряшливость;</w:t>
      </w:r>
    </w:p>
    <w:p w:rsidR="00004F52" w:rsidRPr="00004F52" w:rsidRDefault="00004F52" w:rsidP="00004F52">
      <w:pPr>
        <w:numPr>
          <w:ilvl w:val="0"/>
          <w:numId w:val="1"/>
        </w:num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появление тяги к уединению, отдаление от близких людей;</w:t>
      </w:r>
    </w:p>
    <w:p w:rsidR="00004F52" w:rsidRPr="00004F52" w:rsidRDefault="00004F52" w:rsidP="00004F52">
      <w:pPr>
        <w:numPr>
          <w:ilvl w:val="0"/>
          <w:numId w:val="1"/>
        </w:num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резкие перепады настроения, неадекватная реакция на слова, беспричинные слезы, медленная и маловыразительная речь;</w:t>
      </w:r>
    </w:p>
    <w:p w:rsidR="00004F52" w:rsidRPr="00004F52" w:rsidRDefault="00004F52" w:rsidP="00004F52">
      <w:pPr>
        <w:numPr>
          <w:ilvl w:val="0"/>
          <w:numId w:val="1"/>
        </w:num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внезапное снижение успеваемости и рассеянность;</w:t>
      </w:r>
    </w:p>
    <w:p w:rsidR="00004F52" w:rsidRPr="00004F52" w:rsidRDefault="00004F52" w:rsidP="00004F52">
      <w:pPr>
        <w:numPr>
          <w:ilvl w:val="0"/>
          <w:numId w:val="1"/>
        </w:num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плохое поведение в школе, прогулы, нарушения дисциплины;</w:t>
      </w:r>
    </w:p>
    <w:p w:rsidR="00004F52" w:rsidRPr="00004F52" w:rsidRDefault="00004F52" w:rsidP="00004F52">
      <w:pPr>
        <w:numPr>
          <w:ilvl w:val="0"/>
          <w:numId w:val="1"/>
        </w:num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склонность к риску и неоправданным и опрометчивым поступкам;</w:t>
      </w:r>
    </w:p>
    <w:p w:rsidR="00004F52" w:rsidRPr="00004F52" w:rsidRDefault="00004F52" w:rsidP="00004F52">
      <w:pPr>
        <w:numPr>
          <w:ilvl w:val="0"/>
          <w:numId w:val="1"/>
        </w:num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проблемы со здоровьем: потеря аппетита, плохое самочувствие, бессонница, кошмары во сне;</w:t>
      </w:r>
    </w:p>
    <w:p w:rsidR="00004F52" w:rsidRPr="00004F52" w:rsidRDefault="00004F52" w:rsidP="00004F52">
      <w:pPr>
        <w:numPr>
          <w:ilvl w:val="0"/>
          <w:numId w:val="1"/>
        </w:num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xml:space="preserve">безразличное расставание с вещами или деньгами, </w:t>
      </w:r>
      <w:proofErr w:type="spellStart"/>
      <w:r w:rsidRPr="00004F52">
        <w:rPr>
          <w:rFonts w:ascii="Georgia" w:eastAsia="Times New Roman" w:hAnsi="Georgia" w:cs="Times New Roman"/>
          <w:color w:val="000000"/>
          <w:sz w:val="32"/>
          <w:szCs w:val="32"/>
        </w:rPr>
        <w:t>раздаривание</w:t>
      </w:r>
      <w:proofErr w:type="spellEnd"/>
      <w:r w:rsidRPr="00004F52">
        <w:rPr>
          <w:rFonts w:ascii="Georgia" w:eastAsia="Times New Roman" w:hAnsi="Georgia" w:cs="Times New Roman"/>
          <w:color w:val="000000"/>
          <w:sz w:val="32"/>
          <w:szCs w:val="32"/>
        </w:rPr>
        <w:t xml:space="preserve"> их;</w:t>
      </w:r>
    </w:p>
    <w:p w:rsidR="00004F52" w:rsidRPr="00004F52" w:rsidRDefault="00004F52" w:rsidP="00004F52">
      <w:pPr>
        <w:numPr>
          <w:ilvl w:val="0"/>
          <w:numId w:val="1"/>
        </w:num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стремление привести дела в порядок, подвести итоги, просить прощение за все, что было;</w:t>
      </w:r>
    </w:p>
    <w:p w:rsidR="00004F52" w:rsidRPr="00004F52" w:rsidRDefault="00004F52" w:rsidP="00004F52">
      <w:pPr>
        <w:numPr>
          <w:ilvl w:val="0"/>
          <w:numId w:val="1"/>
        </w:num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самообвинения или наоборот - признание в зависимости от других;</w:t>
      </w:r>
    </w:p>
    <w:p w:rsidR="00004F52" w:rsidRPr="00004F52" w:rsidRDefault="00004F52" w:rsidP="00004F52">
      <w:pPr>
        <w:numPr>
          <w:ilvl w:val="0"/>
          <w:numId w:val="1"/>
        </w:num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шутки и иронические высказывания либо философские размышления на тему смерти.</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b/>
          <w:bCs/>
          <w:color w:val="000000"/>
          <w:sz w:val="32"/>
          <w:szCs w:val="32"/>
        </w:rPr>
        <w:t>Что делать? Как помочь?</w:t>
      </w:r>
    </w:p>
    <w:p w:rsidR="00004F52" w:rsidRPr="00004F52" w:rsidRDefault="00004F52" w:rsidP="00004F52">
      <w:pPr>
        <w:shd w:val="clear" w:color="auto" w:fill="FFFFFF"/>
        <w:spacing w:before="100" w:beforeAutospacing="1" w:after="0" w:line="240" w:lineRule="auto"/>
        <w:ind w:firstLine="706"/>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xml:space="preserve">Если вы заметили у ребенка суицидальные наклонности, постарайтесь поговорить с ним по душам. Только не задавайте вопроса о суициде внезапно, если человек сам не затрагивает эту тему. Попытайтесь выяснить, что его волнует, </w:t>
      </w:r>
      <w:r w:rsidRPr="00004F52">
        <w:rPr>
          <w:rFonts w:ascii="Georgia" w:eastAsia="Times New Roman" w:hAnsi="Georgia" w:cs="Times New Roman"/>
          <w:color w:val="000000"/>
          <w:sz w:val="32"/>
          <w:szCs w:val="32"/>
        </w:rPr>
        <w:lastRenderedPageBreak/>
        <w:t xml:space="preserve">не чувствует ли он себя одиноким, несчастным, загнанным в ловушку, никому не нужным или должником, кто его друзья и чем он увлечен. Можно попытаться найти выход из сложившейся ситуации, но чаще всего ребенку достаточно просто выговориться, снять накопившееся напряжение, и его готовность к суициду снижается. Всегда следует уяснить «Какая </w:t>
      </w:r>
      <w:proofErr w:type="gramStart"/>
      <w:r w:rsidRPr="00004F52">
        <w:rPr>
          <w:rFonts w:ascii="Georgia" w:eastAsia="Times New Roman" w:hAnsi="Georgia" w:cs="Times New Roman"/>
          <w:color w:val="000000"/>
          <w:sz w:val="32"/>
          <w:szCs w:val="32"/>
        </w:rPr>
        <w:t>причина</w:t>
      </w:r>
      <w:proofErr w:type="gramEnd"/>
      <w:r w:rsidRPr="00004F52">
        <w:rPr>
          <w:rFonts w:ascii="Georgia" w:eastAsia="Times New Roman" w:hAnsi="Georgia" w:cs="Times New Roman"/>
          <w:color w:val="000000"/>
          <w:sz w:val="32"/>
          <w:szCs w:val="32"/>
        </w:rPr>
        <w:t>» и «</w:t>
      </w:r>
      <w:proofErr w:type="gramStart"/>
      <w:r w:rsidRPr="00004F52">
        <w:rPr>
          <w:rFonts w:ascii="Georgia" w:eastAsia="Times New Roman" w:hAnsi="Georgia" w:cs="Times New Roman"/>
          <w:color w:val="000000"/>
          <w:sz w:val="32"/>
          <w:szCs w:val="32"/>
        </w:rPr>
        <w:t>Какова</w:t>
      </w:r>
      <w:proofErr w:type="gramEnd"/>
      <w:r w:rsidRPr="00004F52">
        <w:rPr>
          <w:rFonts w:ascii="Georgia" w:eastAsia="Times New Roman" w:hAnsi="Georgia" w:cs="Times New Roman"/>
          <w:color w:val="000000"/>
          <w:sz w:val="32"/>
          <w:szCs w:val="32"/>
        </w:rPr>
        <w:t xml:space="preserve"> цель» совершаемого ребенком действия. Не бойтесь обращаться к специалистам-психологам.</w:t>
      </w:r>
    </w:p>
    <w:p w:rsidR="00004F52" w:rsidRPr="00004F52" w:rsidRDefault="00004F52" w:rsidP="00004F52">
      <w:pPr>
        <w:shd w:val="clear" w:color="auto" w:fill="FFFFFF"/>
        <w:spacing w:before="100" w:beforeAutospacing="1" w:after="0" w:line="240" w:lineRule="auto"/>
        <w:ind w:firstLine="706"/>
        <w:rPr>
          <w:rFonts w:ascii="Georgia" w:eastAsia="Times New Roman" w:hAnsi="Georgia" w:cs="Times New Roman"/>
          <w:color w:val="000000"/>
          <w:sz w:val="32"/>
          <w:szCs w:val="32"/>
        </w:rPr>
      </w:pPr>
      <w:r w:rsidRPr="00004F52">
        <w:rPr>
          <w:rFonts w:ascii="Georgia" w:eastAsia="Times New Roman" w:hAnsi="Georgia" w:cs="Times New Roman"/>
          <w:b/>
          <w:bCs/>
          <w:color w:val="000000"/>
          <w:sz w:val="32"/>
          <w:szCs w:val="32"/>
        </w:rPr>
        <w:t>Обращение к психологу не означает постановки на учет и клейма психической неполноценности.</w:t>
      </w:r>
    </w:p>
    <w:p w:rsidR="00004F52" w:rsidRPr="00004F52" w:rsidRDefault="00004F52" w:rsidP="00004F52">
      <w:pPr>
        <w:shd w:val="clear" w:color="auto" w:fill="FFFFFF"/>
        <w:spacing w:before="100" w:beforeAutospacing="1" w:after="0" w:line="240" w:lineRule="auto"/>
        <w:ind w:firstLine="706"/>
        <w:rPr>
          <w:rFonts w:ascii="Georgia" w:eastAsia="Times New Roman" w:hAnsi="Georgia" w:cs="Times New Roman"/>
          <w:color w:val="000000"/>
          <w:sz w:val="32"/>
          <w:szCs w:val="32"/>
        </w:rPr>
      </w:pPr>
      <w:r w:rsidRPr="00004F52">
        <w:rPr>
          <w:rFonts w:ascii="Georgia" w:eastAsia="Times New Roman" w:hAnsi="Georgia" w:cs="Times New Roman"/>
          <w:b/>
          <w:bCs/>
          <w:color w:val="000000"/>
          <w:sz w:val="32"/>
          <w:szCs w:val="32"/>
        </w:rPr>
        <w:t>Большинство людей покушающихся на свою жизнь - психически здоровые люди, личности, творчески одаренные, просто оказавшиеся в сложной ситуации. Спасти ребенка от одиночества можно только </w:t>
      </w:r>
      <w:r w:rsidRPr="00004F52">
        <w:rPr>
          <w:rFonts w:ascii="Georgia" w:eastAsia="Times New Roman" w:hAnsi="Georgia" w:cs="Times New Roman"/>
          <w:b/>
          <w:bCs/>
          <w:i/>
          <w:iCs/>
          <w:color w:val="000000"/>
          <w:sz w:val="32"/>
          <w:szCs w:val="32"/>
        </w:rPr>
        <w:t>любовью</w:t>
      </w:r>
      <w:r w:rsidRPr="00004F52">
        <w:rPr>
          <w:rFonts w:ascii="Georgia" w:eastAsia="Times New Roman" w:hAnsi="Georgia" w:cs="Times New Roman"/>
          <w:b/>
          <w:bCs/>
          <w:color w:val="000000"/>
          <w:sz w:val="32"/>
          <w:szCs w:val="32"/>
        </w:rPr>
        <w:t>!</w:t>
      </w:r>
    </w:p>
    <w:tbl>
      <w:tblPr>
        <w:tblW w:w="0" w:type="auto"/>
        <w:jc w:val="center"/>
        <w:tblCellSpacing w:w="15" w:type="dxa"/>
        <w:tblCellMar>
          <w:top w:w="15" w:type="dxa"/>
          <w:left w:w="15" w:type="dxa"/>
          <w:bottom w:w="15" w:type="dxa"/>
          <w:right w:w="15" w:type="dxa"/>
        </w:tblCellMar>
        <w:tblLook w:val="04A0"/>
      </w:tblPr>
      <w:tblGrid>
        <w:gridCol w:w="3225"/>
        <w:gridCol w:w="3165"/>
        <w:gridCol w:w="2595"/>
      </w:tblGrid>
      <w:tr w:rsidR="00004F52" w:rsidRPr="00004F52" w:rsidTr="00004F52">
        <w:trPr>
          <w:tblCellSpacing w:w="15" w:type="dxa"/>
          <w:jc w:val="center"/>
        </w:trPr>
        <w:tc>
          <w:tcPr>
            <w:tcW w:w="3180"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004F52" w:rsidRPr="00004F52" w:rsidRDefault="00004F52" w:rsidP="00004F52">
            <w:pPr>
              <w:spacing w:before="100" w:beforeAutospacing="1" w:after="100" w:afterAutospacing="1" w:line="240" w:lineRule="auto"/>
              <w:jc w:val="center"/>
              <w:rPr>
                <w:rFonts w:ascii="Times New Roman" w:eastAsia="Times New Roman" w:hAnsi="Times New Roman" w:cs="Times New Roman"/>
                <w:sz w:val="24"/>
                <w:szCs w:val="24"/>
              </w:rPr>
            </w:pPr>
            <w:r w:rsidRPr="00004F52">
              <w:rPr>
                <w:rFonts w:ascii="Times New Roman" w:eastAsia="Times New Roman" w:hAnsi="Times New Roman" w:cs="Times New Roman"/>
                <w:b/>
                <w:bCs/>
                <w:i/>
                <w:iCs/>
                <w:sz w:val="24"/>
                <w:szCs w:val="24"/>
              </w:rPr>
              <w:t>Если Вы слышите</w:t>
            </w:r>
          </w:p>
        </w:tc>
        <w:tc>
          <w:tcPr>
            <w:tcW w:w="3135"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004F52" w:rsidRPr="00004F52" w:rsidRDefault="00004F52" w:rsidP="00004F52">
            <w:pPr>
              <w:spacing w:before="100" w:beforeAutospacing="1" w:after="100" w:afterAutospacing="1" w:line="240" w:lineRule="auto"/>
              <w:jc w:val="center"/>
              <w:rPr>
                <w:rFonts w:ascii="Times New Roman" w:eastAsia="Times New Roman" w:hAnsi="Times New Roman" w:cs="Times New Roman"/>
                <w:sz w:val="24"/>
                <w:szCs w:val="24"/>
              </w:rPr>
            </w:pPr>
            <w:r w:rsidRPr="00004F52">
              <w:rPr>
                <w:rFonts w:ascii="Times New Roman" w:eastAsia="Times New Roman" w:hAnsi="Times New Roman" w:cs="Times New Roman"/>
                <w:b/>
                <w:bCs/>
                <w:i/>
                <w:iCs/>
                <w:sz w:val="24"/>
                <w:szCs w:val="24"/>
              </w:rPr>
              <w:t>Обязательно скажите</w:t>
            </w:r>
          </w:p>
        </w:tc>
        <w:tc>
          <w:tcPr>
            <w:tcW w:w="25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004F52" w:rsidRPr="00004F52" w:rsidRDefault="00004F52" w:rsidP="00004F52">
            <w:pPr>
              <w:spacing w:before="100" w:beforeAutospacing="1" w:after="100" w:afterAutospacing="1" w:line="240" w:lineRule="auto"/>
              <w:jc w:val="center"/>
              <w:rPr>
                <w:rFonts w:ascii="Times New Roman" w:eastAsia="Times New Roman" w:hAnsi="Times New Roman" w:cs="Times New Roman"/>
                <w:sz w:val="24"/>
                <w:szCs w:val="24"/>
              </w:rPr>
            </w:pPr>
            <w:r w:rsidRPr="00004F52">
              <w:rPr>
                <w:rFonts w:ascii="Times New Roman" w:eastAsia="Times New Roman" w:hAnsi="Times New Roman" w:cs="Times New Roman"/>
                <w:b/>
                <w:bCs/>
                <w:i/>
                <w:iCs/>
                <w:sz w:val="24"/>
                <w:szCs w:val="24"/>
              </w:rPr>
              <w:t>Запрещено говорить</w:t>
            </w:r>
          </w:p>
        </w:tc>
      </w:tr>
      <w:tr w:rsidR="00004F52" w:rsidRPr="00004F52" w:rsidTr="00004F52">
        <w:trPr>
          <w:tblCellSpacing w:w="15" w:type="dxa"/>
          <w:jc w:val="center"/>
        </w:trPr>
        <w:tc>
          <w:tcPr>
            <w:tcW w:w="3180"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004F52" w:rsidRPr="00004F52" w:rsidRDefault="00004F52" w:rsidP="00004F52">
            <w:pPr>
              <w:spacing w:before="100" w:beforeAutospacing="1" w:after="100" w:afterAutospacing="1" w:line="240" w:lineRule="auto"/>
              <w:jc w:val="center"/>
              <w:rPr>
                <w:rFonts w:ascii="Times New Roman" w:eastAsia="Times New Roman" w:hAnsi="Times New Roman" w:cs="Times New Roman"/>
                <w:sz w:val="24"/>
                <w:szCs w:val="24"/>
              </w:rPr>
            </w:pPr>
            <w:r w:rsidRPr="00004F52">
              <w:rPr>
                <w:rFonts w:ascii="Times New Roman" w:eastAsia="Times New Roman" w:hAnsi="Times New Roman" w:cs="Times New Roman"/>
                <w:sz w:val="24"/>
                <w:szCs w:val="24"/>
              </w:rPr>
              <w:t>«Ненавижу всех…»</w:t>
            </w:r>
          </w:p>
        </w:tc>
        <w:tc>
          <w:tcPr>
            <w:tcW w:w="3135"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004F52" w:rsidRPr="00004F52" w:rsidRDefault="00004F52" w:rsidP="00004F52">
            <w:pPr>
              <w:spacing w:before="100" w:beforeAutospacing="1" w:after="100" w:afterAutospacing="1" w:line="240" w:lineRule="auto"/>
              <w:jc w:val="center"/>
              <w:rPr>
                <w:rFonts w:ascii="Times New Roman" w:eastAsia="Times New Roman" w:hAnsi="Times New Roman" w:cs="Times New Roman"/>
                <w:sz w:val="24"/>
                <w:szCs w:val="24"/>
              </w:rPr>
            </w:pPr>
            <w:r w:rsidRPr="00004F52">
              <w:rPr>
                <w:rFonts w:ascii="Times New Roman" w:eastAsia="Times New Roman" w:hAnsi="Times New Roman" w:cs="Times New Roman"/>
                <w:sz w:val="24"/>
                <w:szCs w:val="24"/>
              </w:rPr>
              <w:t>«Чувствую, что что-то происходит. Давай поговорим об этом»</w:t>
            </w:r>
          </w:p>
        </w:tc>
        <w:tc>
          <w:tcPr>
            <w:tcW w:w="25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004F52" w:rsidRPr="00004F52" w:rsidRDefault="00004F52" w:rsidP="00004F52">
            <w:pPr>
              <w:spacing w:before="100" w:beforeAutospacing="1" w:after="100" w:afterAutospacing="1" w:line="240" w:lineRule="auto"/>
              <w:jc w:val="center"/>
              <w:rPr>
                <w:rFonts w:ascii="Times New Roman" w:eastAsia="Times New Roman" w:hAnsi="Times New Roman" w:cs="Times New Roman"/>
                <w:sz w:val="24"/>
                <w:szCs w:val="24"/>
              </w:rPr>
            </w:pPr>
            <w:r w:rsidRPr="00004F52">
              <w:rPr>
                <w:rFonts w:ascii="Times New Roman" w:eastAsia="Times New Roman" w:hAnsi="Times New Roman" w:cs="Times New Roman"/>
                <w:sz w:val="24"/>
                <w:szCs w:val="24"/>
              </w:rPr>
              <w:t>«Когда я был в твоем возрасте…да ты просто несешь чушь!»</w:t>
            </w:r>
          </w:p>
        </w:tc>
      </w:tr>
      <w:tr w:rsidR="00004F52" w:rsidRPr="00004F52" w:rsidTr="00004F52">
        <w:trPr>
          <w:tblCellSpacing w:w="15" w:type="dxa"/>
          <w:jc w:val="center"/>
        </w:trPr>
        <w:tc>
          <w:tcPr>
            <w:tcW w:w="3180"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004F52" w:rsidRPr="00004F52" w:rsidRDefault="00004F52" w:rsidP="00004F52">
            <w:pPr>
              <w:spacing w:before="100" w:beforeAutospacing="1" w:after="0" w:line="240" w:lineRule="auto"/>
              <w:jc w:val="center"/>
              <w:rPr>
                <w:rFonts w:ascii="Times New Roman" w:eastAsia="Times New Roman" w:hAnsi="Times New Roman" w:cs="Times New Roman"/>
                <w:sz w:val="24"/>
                <w:szCs w:val="24"/>
              </w:rPr>
            </w:pPr>
            <w:r w:rsidRPr="00004F52">
              <w:rPr>
                <w:rFonts w:ascii="Times New Roman" w:eastAsia="Times New Roman" w:hAnsi="Times New Roman" w:cs="Times New Roman"/>
                <w:sz w:val="24"/>
                <w:szCs w:val="24"/>
              </w:rPr>
              <w:t>«Все</w:t>
            </w:r>
          </w:p>
          <w:p w:rsidR="00004F52" w:rsidRPr="00004F52" w:rsidRDefault="00004F52" w:rsidP="00004F52">
            <w:pPr>
              <w:spacing w:before="100" w:beforeAutospacing="1" w:after="0" w:line="240" w:lineRule="auto"/>
              <w:jc w:val="center"/>
              <w:rPr>
                <w:rFonts w:ascii="Times New Roman" w:eastAsia="Times New Roman" w:hAnsi="Times New Roman" w:cs="Times New Roman"/>
                <w:sz w:val="24"/>
                <w:szCs w:val="24"/>
              </w:rPr>
            </w:pPr>
            <w:r w:rsidRPr="00004F52">
              <w:rPr>
                <w:rFonts w:ascii="Times New Roman" w:eastAsia="Times New Roman" w:hAnsi="Times New Roman" w:cs="Times New Roman"/>
                <w:sz w:val="24"/>
                <w:szCs w:val="24"/>
              </w:rPr>
              <w:t>безнадежно</w:t>
            </w:r>
          </w:p>
          <w:p w:rsidR="00004F52" w:rsidRPr="00004F52" w:rsidRDefault="00004F52" w:rsidP="00004F52">
            <w:pPr>
              <w:spacing w:before="100" w:beforeAutospacing="1" w:after="100" w:afterAutospacing="1" w:line="240" w:lineRule="auto"/>
              <w:jc w:val="center"/>
              <w:rPr>
                <w:rFonts w:ascii="Times New Roman" w:eastAsia="Times New Roman" w:hAnsi="Times New Roman" w:cs="Times New Roman"/>
                <w:sz w:val="24"/>
                <w:szCs w:val="24"/>
              </w:rPr>
            </w:pPr>
            <w:r w:rsidRPr="00004F52">
              <w:rPr>
                <w:rFonts w:ascii="Times New Roman" w:eastAsia="Times New Roman" w:hAnsi="Times New Roman" w:cs="Times New Roman"/>
                <w:sz w:val="24"/>
                <w:szCs w:val="24"/>
              </w:rPr>
              <w:t>и бессмысленно»</w:t>
            </w:r>
          </w:p>
        </w:tc>
        <w:tc>
          <w:tcPr>
            <w:tcW w:w="3135"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004F52" w:rsidRPr="00004F52" w:rsidRDefault="00004F52" w:rsidP="00004F52">
            <w:pPr>
              <w:spacing w:before="100" w:beforeAutospacing="1" w:after="100" w:afterAutospacing="1" w:line="240" w:lineRule="auto"/>
              <w:jc w:val="center"/>
              <w:rPr>
                <w:rFonts w:ascii="Times New Roman" w:eastAsia="Times New Roman" w:hAnsi="Times New Roman" w:cs="Times New Roman"/>
                <w:sz w:val="24"/>
                <w:szCs w:val="24"/>
              </w:rPr>
            </w:pPr>
            <w:r w:rsidRPr="00004F52">
              <w:rPr>
                <w:rFonts w:ascii="Times New Roman" w:eastAsia="Times New Roman" w:hAnsi="Times New Roman" w:cs="Times New Roman"/>
                <w:sz w:val="24"/>
                <w:szCs w:val="24"/>
              </w:rPr>
              <w:t>«Чувствую, что ты подавлен. Иногда мы все так чувствуем себя. Давай обсудим, какие у нас проблемы, как их можно разрешить»</w:t>
            </w:r>
          </w:p>
        </w:tc>
        <w:tc>
          <w:tcPr>
            <w:tcW w:w="25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004F52" w:rsidRPr="00004F52" w:rsidRDefault="00004F52" w:rsidP="00004F52">
            <w:pPr>
              <w:spacing w:before="100" w:beforeAutospacing="1" w:after="100" w:afterAutospacing="1" w:line="240" w:lineRule="auto"/>
              <w:jc w:val="center"/>
              <w:rPr>
                <w:rFonts w:ascii="Times New Roman" w:eastAsia="Times New Roman" w:hAnsi="Times New Roman" w:cs="Times New Roman"/>
                <w:sz w:val="24"/>
                <w:szCs w:val="24"/>
              </w:rPr>
            </w:pPr>
            <w:r w:rsidRPr="00004F52">
              <w:rPr>
                <w:rFonts w:ascii="Times New Roman" w:eastAsia="Times New Roman" w:hAnsi="Times New Roman" w:cs="Times New Roman"/>
                <w:sz w:val="24"/>
                <w:szCs w:val="24"/>
              </w:rPr>
              <w:t>«Подумай о тех, кому хуже, чем тебе»</w:t>
            </w:r>
          </w:p>
        </w:tc>
      </w:tr>
      <w:tr w:rsidR="00004F52" w:rsidRPr="00004F52" w:rsidTr="00004F52">
        <w:trPr>
          <w:tblCellSpacing w:w="15" w:type="dxa"/>
          <w:jc w:val="center"/>
        </w:trPr>
        <w:tc>
          <w:tcPr>
            <w:tcW w:w="3180"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004F52" w:rsidRPr="00004F52" w:rsidRDefault="00004F52" w:rsidP="00004F52">
            <w:pPr>
              <w:spacing w:before="100" w:beforeAutospacing="1" w:after="100" w:afterAutospacing="1" w:line="240" w:lineRule="auto"/>
              <w:jc w:val="center"/>
              <w:rPr>
                <w:rFonts w:ascii="Times New Roman" w:eastAsia="Times New Roman" w:hAnsi="Times New Roman" w:cs="Times New Roman"/>
                <w:sz w:val="24"/>
                <w:szCs w:val="24"/>
              </w:rPr>
            </w:pPr>
            <w:r w:rsidRPr="00004F52">
              <w:rPr>
                <w:rFonts w:ascii="Times New Roman" w:eastAsia="Times New Roman" w:hAnsi="Times New Roman" w:cs="Times New Roman"/>
                <w:sz w:val="24"/>
                <w:szCs w:val="24"/>
              </w:rPr>
              <w:t>«Всем было бы лучше без меня!»</w:t>
            </w:r>
          </w:p>
        </w:tc>
        <w:tc>
          <w:tcPr>
            <w:tcW w:w="3135"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004F52" w:rsidRPr="00004F52" w:rsidRDefault="00004F52" w:rsidP="00004F52">
            <w:pPr>
              <w:spacing w:before="100" w:beforeAutospacing="1" w:after="100" w:afterAutospacing="1" w:line="240" w:lineRule="auto"/>
              <w:jc w:val="center"/>
              <w:rPr>
                <w:rFonts w:ascii="Times New Roman" w:eastAsia="Times New Roman" w:hAnsi="Times New Roman" w:cs="Times New Roman"/>
                <w:sz w:val="24"/>
                <w:szCs w:val="24"/>
              </w:rPr>
            </w:pPr>
            <w:r w:rsidRPr="00004F52">
              <w:rPr>
                <w:rFonts w:ascii="Times New Roman" w:eastAsia="Times New Roman" w:hAnsi="Times New Roman" w:cs="Times New Roman"/>
                <w:sz w:val="24"/>
                <w:szCs w:val="24"/>
              </w:rPr>
              <w:t>«Ты много значишь для меня, для нас. Меня беспокоит твое настроение. Поговорим об этом»</w:t>
            </w:r>
          </w:p>
        </w:tc>
        <w:tc>
          <w:tcPr>
            <w:tcW w:w="25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004F52" w:rsidRPr="00004F52" w:rsidRDefault="00004F52" w:rsidP="00004F52">
            <w:pPr>
              <w:spacing w:before="100" w:beforeAutospacing="1" w:after="100" w:afterAutospacing="1" w:line="240" w:lineRule="auto"/>
              <w:jc w:val="center"/>
              <w:rPr>
                <w:rFonts w:ascii="Times New Roman" w:eastAsia="Times New Roman" w:hAnsi="Times New Roman" w:cs="Times New Roman"/>
                <w:sz w:val="24"/>
                <w:szCs w:val="24"/>
              </w:rPr>
            </w:pPr>
            <w:r w:rsidRPr="00004F52">
              <w:rPr>
                <w:rFonts w:ascii="Times New Roman" w:eastAsia="Times New Roman" w:hAnsi="Times New Roman" w:cs="Times New Roman"/>
                <w:sz w:val="24"/>
                <w:szCs w:val="24"/>
              </w:rPr>
              <w:t xml:space="preserve">«Не говори глупостей. Поговорим </w:t>
            </w:r>
            <w:proofErr w:type="gramStart"/>
            <w:r w:rsidRPr="00004F52">
              <w:rPr>
                <w:rFonts w:ascii="Times New Roman" w:eastAsia="Times New Roman" w:hAnsi="Times New Roman" w:cs="Times New Roman"/>
                <w:sz w:val="24"/>
                <w:szCs w:val="24"/>
              </w:rPr>
              <w:t>о</w:t>
            </w:r>
            <w:proofErr w:type="gramEnd"/>
            <w:r w:rsidRPr="00004F52">
              <w:rPr>
                <w:rFonts w:ascii="Times New Roman" w:eastAsia="Times New Roman" w:hAnsi="Times New Roman" w:cs="Times New Roman"/>
                <w:sz w:val="24"/>
                <w:szCs w:val="24"/>
              </w:rPr>
              <w:t xml:space="preserve"> другом.»</w:t>
            </w:r>
          </w:p>
        </w:tc>
      </w:tr>
      <w:tr w:rsidR="00004F52" w:rsidRPr="00004F52" w:rsidTr="00004F52">
        <w:trPr>
          <w:tblCellSpacing w:w="15" w:type="dxa"/>
          <w:jc w:val="center"/>
        </w:trPr>
        <w:tc>
          <w:tcPr>
            <w:tcW w:w="3180"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004F52" w:rsidRPr="00004F52" w:rsidRDefault="00004F52" w:rsidP="00004F52">
            <w:pPr>
              <w:spacing w:before="100" w:beforeAutospacing="1" w:after="100" w:afterAutospacing="1" w:line="240" w:lineRule="auto"/>
              <w:jc w:val="center"/>
              <w:rPr>
                <w:rFonts w:ascii="Times New Roman" w:eastAsia="Times New Roman" w:hAnsi="Times New Roman" w:cs="Times New Roman"/>
                <w:sz w:val="24"/>
                <w:szCs w:val="24"/>
              </w:rPr>
            </w:pPr>
            <w:r w:rsidRPr="00004F52">
              <w:rPr>
                <w:rFonts w:ascii="Times New Roman" w:eastAsia="Times New Roman" w:hAnsi="Times New Roman" w:cs="Times New Roman"/>
                <w:sz w:val="24"/>
                <w:szCs w:val="24"/>
              </w:rPr>
              <w:t>«Вы не понимаете меня!»</w:t>
            </w:r>
          </w:p>
        </w:tc>
        <w:tc>
          <w:tcPr>
            <w:tcW w:w="3135"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004F52" w:rsidRPr="00004F52" w:rsidRDefault="00004F52" w:rsidP="00004F52">
            <w:pPr>
              <w:spacing w:before="100" w:beforeAutospacing="1" w:after="100" w:afterAutospacing="1" w:line="240" w:lineRule="auto"/>
              <w:jc w:val="center"/>
              <w:rPr>
                <w:rFonts w:ascii="Times New Roman" w:eastAsia="Times New Roman" w:hAnsi="Times New Roman" w:cs="Times New Roman"/>
                <w:sz w:val="24"/>
                <w:szCs w:val="24"/>
              </w:rPr>
            </w:pPr>
            <w:r w:rsidRPr="00004F52">
              <w:rPr>
                <w:rFonts w:ascii="Times New Roman" w:eastAsia="Times New Roman" w:hAnsi="Times New Roman" w:cs="Times New Roman"/>
                <w:sz w:val="24"/>
                <w:szCs w:val="24"/>
              </w:rPr>
              <w:t>«Расскажи мне, что ты чувствуешь. Я действительно хочу тебя понять»</w:t>
            </w:r>
          </w:p>
        </w:tc>
        <w:tc>
          <w:tcPr>
            <w:tcW w:w="25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004F52" w:rsidRPr="00004F52" w:rsidRDefault="00004F52" w:rsidP="00004F52">
            <w:pPr>
              <w:spacing w:before="100" w:beforeAutospacing="1" w:after="100" w:afterAutospacing="1" w:line="240" w:lineRule="auto"/>
              <w:jc w:val="center"/>
              <w:rPr>
                <w:rFonts w:ascii="Times New Roman" w:eastAsia="Times New Roman" w:hAnsi="Times New Roman" w:cs="Times New Roman"/>
                <w:sz w:val="24"/>
                <w:szCs w:val="24"/>
              </w:rPr>
            </w:pPr>
            <w:r w:rsidRPr="00004F52">
              <w:rPr>
                <w:rFonts w:ascii="Times New Roman" w:eastAsia="Times New Roman" w:hAnsi="Times New Roman" w:cs="Times New Roman"/>
                <w:sz w:val="24"/>
                <w:szCs w:val="24"/>
              </w:rPr>
              <w:t>«Где уж мне тебя понять!»</w:t>
            </w:r>
          </w:p>
        </w:tc>
      </w:tr>
      <w:tr w:rsidR="00004F52" w:rsidRPr="00004F52" w:rsidTr="00004F52">
        <w:trPr>
          <w:tblCellSpacing w:w="15" w:type="dxa"/>
          <w:jc w:val="center"/>
        </w:trPr>
        <w:tc>
          <w:tcPr>
            <w:tcW w:w="3180"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004F52" w:rsidRPr="00004F52" w:rsidRDefault="00004F52" w:rsidP="00004F52">
            <w:pPr>
              <w:spacing w:before="100" w:beforeAutospacing="1" w:after="100" w:afterAutospacing="1" w:line="240" w:lineRule="auto"/>
              <w:jc w:val="center"/>
              <w:rPr>
                <w:rFonts w:ascii="Times New Roman" w:eastAsia="Times New Roman" w:hAnsi="Times New Roman" w:cs="Times New Roman"/>
                <w:sz w:val="24"/>
                <w:szCs w:val="24"/>
              </w:rPr>
            </w:pPr>
            <w:r w:rsidRPr="00004F52">
              <w:rPr>
                <w:rFonts w:ascii="Times New Roman" w:eastAsia="Times New Roman" w:hAnsi="Times New Roman" w:cs="Times New Roman"/>
                <w:sz w:val="24"/>
                <w:szCs w:val="24"/>
              </w:rPr>
              <w:t>«Я совершил ужасный поступок»</w:t>
            </w:r>
          </w:p>
        </w:tc>
        <w:tc>
          <w:tcPr>
            <w:tcW w:w="3135"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004F52" w:rsidRPr="00004F52" w:rsidRDefault="00004F52" w:rsidP="00004F52">
            <w:pPr>
              <w:spacing w:before="100" w:beforeAutospacing="1" w:after="100" w:afterAutospacing="1" w:line="240" w:lineRule="auto"/>
              <w:jc w:val="center"/>
              <w:rPr>
                <w:rFonts w:ascii="Times New Roman" w:eastAsia="Times New Roman" w:hAnsi="Times New Roman" w:cs="Times New Roman"/>
                <w:sz w:val="24"/>
                <w:szCs w:val="24"/>
              </w:rPr>
            </w:pPr>
            <w:r w:rsidRPr="00004F52">
              <w:rPr>
                <w:rFonts w:ascii="Times New Roman" w:eastAsia="Times New Roman" w:hAnsi="Times New Roman" w:cs="Times New Roman"/>
                <w:sz w:val="24"/>
                <w:szCs w:val="24"/>
              </w:rPr>
              <w:t>«Я чувствую, что ты ощущаешь вину. Давай поговорим об этом»</w:t>
            </w:r>
          </w:p>
        </w:tc>
        <w:tc>
          <w:tcPr>
            <w:tcW w:w="25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004F52" w:rsidRPr="00004F52" w:rsidRDefault="00004F52" w:rsidP="00004F52">
            <w:pPr>
              <w:spacing w:before="100" w:beforeAutospacing="1" w:after="100" w:afterAutospacing="1" w:line="240" w:lineRule="auto"/>
              <w:jc w:val="center"/>
              <w:rPr>
                <w:rFonts w:ascii="Times New Roman" w:eastAsia="Times New Roman" w:hAnsi="Times New Roman" w:cs="Times New Roman"/>
                <w:sz w:val="24"/>
                <w:szCs w:val="24"/>
              </w:rPr>
            </w:pPr>
            <w:r w:rsidRPr="00004F52">
              <w:rPr>
                <w:rFonts w:ascii="Times New Roman" w:eastAsia="Times New Roman" w:hAnsi="Times New Roman" w:cs="Times New Roman"/>
                <w:sz w:val="24"/>
                <w:szCs w:val="24"/>
              </w:rPr>
              <w:t>«И что ты теперь хочешь? Выкладывай немедленно!»</w:t>
            </w:r>
          </w:p>
        </w:tc>
      </w:tr>
      <w:tr w:rsidR="00004F52" w:rsidRPr="00004F52" w:rsidTr="00004F52">
        <w:trPr>
          <w:tblCellSpacing w:w="15" w:type="dxa"/>
          <w:jc w:val="center"/>
        </w:trPr>
        <w:tc>
          <w:tcPr>
            <w:tcW w:w="3180"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004F52" w:rsidRPr="00004F52" w:rsidRDefault="00004F52" w:rsidP="00004F52">
            <w:pPr>
              <w:spacing w:before="100" w:beforeAutospacing="1" w:after="100" w:afterAutospacing="1" w:line="240" w:lineRule="auto"/>
              <w:jc w:val="center"/>
              <w:rPr>
                <w:rFonts w:ascii="Times New Roman" w:eastAsia="Times New Roman" w:hAnsi="Times New Roman" w:cs="Times New Roman"/>
                <w:sz w:val="24"/>
                <w:szCs w:val="24"/>
              </w:rPr>
            </w:pPr>
            <w:r w:rsidRPr="00004F52">
              <w:rPr>
                <w:rFonts w:ascii="Times New Roman" w:eastAsia="Times New Roman" w:hAnsi="Times New Roman" w:cs="Times New Roman"/>
                <w:sz w:val="24"/>
                <w:szCs w:val="24"/>
              </w:rPr>
              <w:t>«У меня никогда ничего не получается»</w:t>
            </w:r>
          </w:p>
        </w:tc>
        <w:tc>
          <w:tcPr>
            <w:tcW w:w="3135"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004F52" w:rsidRPr="00004F52" w:rsidRDefault="00004F52" w:rsidP="00004F52">
            <w:pPr>
              <w:spacing w:before="100" w:beforeAutospacing="1" w:after="100" w:afterAutospacing="1" w:line="240" w:lineRule="auto"/>
              <w:jc w:val="center"/>
              <w:rPr>
                <w:rFonts w:ascii="Times New Roman" w:eastAsia="Times New Roman" w:hAnsi="Times New Roman" w:cs="Times New Roman"/>
                <w:sz w:val="24"/>
                <w:szCs w:val="24"/>
              </w:rPr>
            </w:pPr>
            <w:r w:rsidRPr="00004F52">
              <w:rPr>
                <w:rFonts w:ascii="Times New Roman" w:eastAsia="Times New Roman" w:hAnsi="Times New Roman" w:cs="Times New Roman"/>
                <w:sz w:val="24"/>
                <w:szCs w:val="24"/>
              </w:rPr>
              <w:t>«Ты сейчас ощущаешь недостаток сил. Давай обсудим, как это изменить»</w:t>
            </w:r>
          </w:p>
        </w:tc>
        <w:tc>
          <w:tcPr>
            <w:tcW w:w="255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004F52" w:rsidRPr="00004F52" w:rsidRDefault="00004F52" w:rsidP="00004F52">
            <w:pPr>
              <w:spacing w:before="100" w:beforeAutospacing="1" w:after="100" w:afterAutospacing="1" w:line="240" w:lineRule="auto"/>
              <w:jc w:val="center"/>
              <w:rPr>
                <w:rFonts w:ascii="Times New Roman" w:eastAsia="Times New Roman" w:hAnsi="Times New Roman" w:cs="Times New Roman"/>
                <w:sz w:val="24"/>
                <w:szCs w:val="24"/>
              </w:rPr>
            </w:pPr>
            <w:r w:rsidRPr="00004F52">
              <w:rPr>
                <w:rFonts w:ascii="Times New Roman" w:eastAsia="Times New Roman" w:hAnsi="Times New Roman" w:cs="Times New Roman"/>
                <w:sz w:val="24"/>
                <w:szCs w:val="24"/>
              </w:rPr>
              <w:t>«Не получается – значит, не старался!»</w:t>
            </w:r>
          </w:p>
        </w:tc>
      </w:tr>
    </w:tbl>
    <w:p w:rsidR="00004F52" w:rsidRPr="00004F52" w:rsidRDefault="00004F52" w:rsidP="00004F52">
      <w:pPr>
        <w:spacing w:after="0" w:line="240" w:lineRule="auto"/>
        <w:rPr>
          <w:rFonts w:ascii="Times New Roman" w:eastAsia="Times New Roman" w:hAnsi="Times New Roman" w:cs="Times New Roman"/>
          <w:sz w:val="24"/>
          <w:szCs w:val="24"/>
        </w:rPr>
      </w:pPr>
      <w:r w:rsidRPr="00004F52">
        <w:rPr>
          <w:rFonts w:ascii="Georgia" w:eastAsia="Times New Roman" w:hAnsi="Georgia" w:cs="Times New Roman"/>
          <w:b/>
          <w:bCs/>
          <w:i/>
          <w:iCs/>
          <w:color w:val="000000"/>
          <w:sz w:val="32"/>
          <w:szCs w:val="32"/>
          <w:shd w:val="clear" w:color="auto" w:fill="FFFFFF"/>
        </w:rPr>
        <w:lastRenderedPageBreak/>
        <w:t>Если замечена склонность несовершеннолетнего к суициду, следующие советы помогут изменить ситуацию.</w:t>
      </w:r>
    </w:p>
    <w:p w:rsidR="00004F52" w:rsidRPr="00004F52" w:rsidRDefault="00004F52" w:rsidP="00004F52">
      <w:pPr>
        <w:numPr>
          <w:ilvl w:val="0"/>
          <w:numId w:val="2"/>
        </w:num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Внимательно выслушайте подростка. В состоянии душевного кризиса любому из нас, прежде всего, необходим кто-нибудь, кто готов нас выслушать. Приложите все усилия, чтобы понять проблему, скрытую за словами.</w:t>
      </w:r>
    </w:p>
    <w:p w:rsidR="00004F52" w:rsidRPr="00004F52" w:rsidRDefault="00004F52" w:rsidP="00004F52">
      <w:pPr>
        <w:numPr>
          <w:ilvl w:val="0"/>
          <w:numId w:val="2"/>
        </w:num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Оцените серьезность намерений и чувств ребенка. Если он или она уже имеют конкретный план суицида, ситуация более острая, чем если эти планы расплывчаты и неопределенны.</w:t>
      </w:r>
    </w:p>
    <w:p w:rsidR="00004F52" w:rsidRPr="00004F52" w:rsidRDefault="00004F52" w:rsidP="00004F52">
      <w:pPr>
        <w:numPr>
          <w:ilvl w:val="0"/>
          <w:numId w:val="2"/>
        </w:num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Оцените глубину эмоционального кризиса. Подросток может испытывать серьезные трудности, но при этом не помышлять о самоубийстве. Часто человек, недавно находившийся в состоянии депрессии, вдруг начинает бурную, неустанную деятельность. Такое поведение также может служить основанием для тревоги.</w:t>
      </w:r>
    </w:p>
    <w:p w:rsidR="00004F52" w:rsidRPr="00004F52" w:rsidRDefault="00004F52" w:rsidP="00004F52">
      <w:pPr>
        <w:numPr>
          <w:ilvl w:val="0"/>
          <w:numId w:val="2"/>
        </w:num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xml:space="preserve">Внимательно отнеситесь ко всем, даже самым незначительным обидам и жалобам. Не пренебрегайте ничем из сказанного. Он или она могут и не давать воли чувствам, скрывая свои проблемы, но </w:t>
      </w:r>
      <w:proofErr w:type="gramStart"/>
      <w:r w:rsidRPr="00004F52">
        <w:rPr>
          <w:rFonts w:ascii="Georgia" w:eastAsia="Times New Roman" w:hAnsi="Georgia" w:cs="Times New Roman"/>
          <w:color w:val="000000"/>
          <w:sz w:val="32"/>
          <w:szCs w:val="32"/>
        </w:rPr>
        <w:t>в</w:t>
      </w:r>
      <w:proofErr w:type="gramEnd"/>
      <w:r w:rsidRPr="00004F52">
        <w:rPr>
          <w:rFonts w:ascii="Georgia" w:eastAsia="Times New Roman" w:hAnsi="Georgia" w:cs="Times New Roman"/>
          <w:color w:val="000000"/>
          <w:sz w:val="32"/>
          <w:szCs w:val="32"/>
        </w:rPr>
        <w:t xml:space="preserve"> то же время находиться в состоянии глубокой депрессии.</w:t>
      </w:r>
    </w:p>
    <w:p w:rsidR="00004F52" w:rsidRPr="00004F52" w:rsidRDefault="00004F52" w:rsidP="00004F52">
      <w:pPr>
        <w:numPr>
          <w:ilvl w:val="0"/>
          <w:numId w:val="2"/>
        </w:num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xml:space="preserve">Постарайтесь аккуратно спросить, не думают ли он или она о самоубийстве. Опыт показывает, что такой вопрос редко приносит вред. Часто подросток бывает рад возможности открыто высказать свои проблемы. Ребенок может почувствовать облегчение после разговора о самоубийстве, но вскоре опять может вернуться к </w:t>
      </w:r>
      <w:proofErr w:type="gramStart"/>
      <w:r w:rsidRPr="00004F52">
        <w:rPr>
          <w:rFonts w:ascii="Georgia" w:eastAsia="Times New Roman" w:hAnsi="Georgia" w:cs="Times New Roman"/>
          <w:color w:val="000000"/>
          <w:sz w:val="32"/>
          <w:szCs w:val="32"/>
        </w:rPr>
        <w:t>тем</w:t>
      </w:r>
      <w:proofErr w:type="gramEnd"/>
      <w:r w:rsidRPr="00004F52">
        <w:rPr>
          <w:rFonts w:ascii="Georgia" w:eastAsia="Times New Roman" w:hAnsi="Georgia" w:cs="Times New Roman"/>
          <w:color w:val="000000"/>
          <w:sz w:val="32"/>
          <w:szCs w:val="32"/>
        </w:rPr>
        <w:t xml:space="preserve"> же мыслям. Поэтому важно не оставлять его в одиночестве даже после успешного разговора.</w:t>
      </w:r>
    </w:p>
    <w:p w:rsidR="00004F52" w:rsidRPr="00004F52" w:rsidRDefault="00004F52" w:rsidP="00004F52">
      <w:pPr>
        <w:numPr>
          <w:ilvl w:val="0"/>
          <w:numId w:val="2"/>
        </w:num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Поддерживайте его и будьте настойчивы. Человеку в состоянии душевного кризиса нужны строгие и утвердительные указания.</w:t>
      </w:r>
    </w:p>
    <w:p w:rsidR="00004F52" w:rsidRPr="00004F52" w:rsidRDefault="00004F52" w:rsidP="00004F52">
      <w:pPr>
        <w:numPr>
          <w:ilvl w:val="0"/>
          <w:numId w:val="2"/>
        </w:num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7.Убедите его в том, что он сделал верный шаг, приняв вашу помощь. Осознание вашей компетентности, заинтересованности в его судьбе и готовности помочь дадут ему эмоциональную опору.</w:t>
      </w:r>
    </w:p>
    <w:p w:rsidR="00004F52" w:rsidRPr="00004F52" w:rsidRDefault="00004F52" w:rsidP="00004F52">
      <w:pPr>
        <w:numPr>
          <w:ilvl w:val="0"/>
          <w:numId w:val="2"/>
        </w:num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lastRenderedPageBreak/>
        <w:t>Следует принять во внимание и другие возможные источники помощи: друзей, семью, врачей, священников, к которым можно обратиться.</w:t>
      </w:r>
    </w:p>
    <w:p w:rsidR="00004F52" w:rsidRPr="00004F52" w:rsidRDefault="00004F52" w:rsidP="00004F52">
      <w:pPr>
        <w:shd w:val="clear" w:color="auto" w:fill="FFFFFF"/>
        <w:spacing w:before="100" w:beforeAutospacing="1" w:after="0" w:line="240" w:lineRule="auto"/>
        <w:ind w:firstLine="706"/>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Психологический смысл суицида чаще всего заключается в реагировании, снятии аффективного напряжения, ухода, выключение из тяжелой жизненной ситуации. Общей эмоцией в кризисной, ведущей к самоубийству, ситуации является эмоция безнадежности и беспомощности. Часто у подростков эта эмоция проявляется смятением и тревогой.</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Все суициды делятся на три группы:</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истинные,</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скрытые,</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демонстративные.</w:t>
      </w:r>
    </w:p>
    <w:p w:rsidR="00004F52" w:rsidRPr="00004F52" w:rsidRDefault="00004F52" w:rsidP="00004F52">
      <w:pPr>
        <w:shd w:val="clear" w:color="auto" w:fill="FFFFFF"/>
        <w:spacing w:before="100" w:beforeAutospacing="1" w:after="0" w:line="240" w:lineRule="auto"/>
        <w:ind w:firstLine="706"/>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u w:val="single"/>
        </w:rPr>
        <w:t>Истинный суицид</w:t>
      </w:r>
      <w:r w:rsidRPr="00004F52">
        <w:rPr>
          <w:rFonts w:ascii="Georgia" w:eastAsia="Times New Roman" w:hAnsi="Georgia" w:cs="Times New Roman"/>
          <w:color w:val="000000"/>
          <w:sz w:val="32"/>
          <w:szCs w:val="32"/>
        </w:rPr>
        <w:t xml:space="preserve"> никогда не бывает спонтанным, хоть иногда и выглядит довольно неожиданным. Такому суициду всегда предшествуют угнетенное настроение, депрессивное состояние или просто мысли об уходе из жизни. Причем окружающие, даже самые близкие люди, нередко такого состояния человека не замечают (особенно если откровенно не хотят этого). И своеобразный тест на готовность к истинному суициду - размышления человека о смысле жизни. Поэтому своего рода «группу риска» по суицидам составляют подростки. Подросток часто не находит для себя ответа, каково его предназначение в этом мире, а в силу подросткового максимализма принять ответ - «жить для того, чтобы жить» - ему еще очень трудно. Основной процент самоубийств "из-за любви" происходит потому, что детская влюбленность - не что иное, как отражение потребности быть нужным хоть кому-то: если </w:t>
      </w:r>
      <w:proofErr w:type="gramStart"/>
      <w:r w:rsidRPr="00004F52">
        <w:rPr>
          <w:rFonts w:ascii="Georgia" w:eastAsia="Times New Roman" w:hAnsi="Georgia" w:cs="Times New Roman"/>
          <w:color w:val="000000"/>
          <w:sz w:val="32"/>
          <w:szCs w:val="32"/>
        </w:rPr>
        <w:t>уж не</w:t>
      </w:r>
      <w:proofErr w:type="gramEnd"/>
      <w:r w:rsidRPr="00004F52">
        <w:rPr>
          <w:rFonts w:ascii="Georgia" w:eastAsia="Times New Roman" w:hAnsi="Georgia" w:cs="Times New Roman"/>
          <w:color w:val="000000"/>
          <w:sz w:val="32"/>
          <w:szCs w:val="32"/>
        </w:rPr>
        <w:t xml:space="preserve"> родителям, то Ему или Ей. И когда взаимности не возникает, нередко приходит ощущение, что ВО ВСЕМ МИРЕ ТЫ НИКОМУ НЕ НУЖЕН.</w:t>
      </w:r>
    </w:p>
    <w:p w:rsidR="00004F52" w:rsidRPr="00004F52" w:rsidRDefault="00004F52" w:rsidP="00004F52">
      <w:pPr>
        <w:shd w:val="clear" w:color="auto" w:fill="FFFFFF"/>
        <w:spacing w:before="100" w:beforeAutospacing="1" w:after="0" w:line="240" w:lineRule="auto"/>
        <w:ind w:firstLine="706"/>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u w:val="single"/>
        </w:rPr>
        <w:t>Демонстративный суицид.</w:t>
      </w:r>
      <w:r w:rsidRPr="00004F52">
        <w:rPr>
          <w:rFonts w:ascii="Georgia" w:eastAsia="Times New Roman" w:hAnsi="Georgia" w:cs="Times New Roman"/>
          <w:color w:val="000000"/>
          <w:sz w:val="32"/>
          <w:szCs w:val="32"/>
        </w:rPr>
        <w:t xml:space="preserve"> Но основная часть суицидов – это попытка подростка вести диалог, только вот таким </w:t>
      </w:r>
      <w:r w:rsidRPr="00004F52">
        <w:rPr>
          <w:rFonts w:ascii="Georgia" w:eastAsia="Times New Roman" w:hAnsi="Georgia" w:cs="Times New Roman"/>
          <w:color w:val="000000"/>
          <w:sz w:val="32"/>
          <w:szCs w:val="32"/>
        </w:rPr>
        <w:lastRenderedPageBreak/>
        <w:t>своеобразным и совершенно непригодным для этого методом. Большинство самоубийц, как правило, хотели вовсе не умереть, а только достучаться до кого-то, обратить внимание на свои проблемы, позвать на помощь.</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xml:space="preserve">Очень часто приходится сталкиваться с родительскими жалобами на "неуправляемость" детей и подростков: на уроках шалит, разбил стекло, </w:t>
      </w:r>
      <w:proofErr w:type="gramStart"/>
      <w:r w:rsidRPr="00004F52">
        <w:rPr>
          <w:rFonts w:ascii="Georgia" w:eastAsia="Times New Roman" w:hAnsi="Georgia" w:cs="Times New Roman"/>
          <w:color w:val="000000"/>
          <w:sz w:val="32"/>
          <w:szCs w:val="32"/>
        </w:rPr>
        <w:t>нахамил</w:t>
      </w:r>
      <w:proofErr w:type="gramEnd"/>
      <w:r w:rsidRPr="00004F52">
        <w:rPr>
          <w:rFonts w:ascii="Georgia" w:eastAsia="Times New Roman" w:hAnsi="Georgia" w:cs="Times New Roman"/>
          <w:color w:val="000000"/>
          <w:sz w:val="32"/>
          <w:szCs w:val="32"/>
        </w:rPr>
        <w:t xml:space="preserve"> учительнице, избил товарища. Просят проверить, все ли у ребенка в порядке с психикой, или начинают давать ему успокоительные препараты. А на самом деле все гораздо проще: даже </w:t>
      </w:r>
      <w:proofErr w:type="spellStart"/>
      <w:proofErr w:type="gramStart"/>
      <w:r w:rsidRPr="00004F52">
        <w:rPr>
          <w:rFonts w:ascii="Georgia" w:eastAsia="Times New Roman" w:hAnsi="Georgia" w:cs="Times New Roman"/>
          <w:color w:val="000000"/>
          <w:sz w:val="32"/>
          <w:szCs w:val="32"/>
        </w:rPr>
        <w:t>двух-трехлетний</w:t>
      </w:r>
      <w:proofErr w:type="spellEnd"/>
      <w:proofErr w:type="gramEnd"/>
      <w:r w:rsidRPr="00004F52">
        <w:rPr>
          <w:rFonts w:ascii="Georgia" w:eastAsia="Times New Roman" w:hAnsi="Georgia" w:cs="Times New Roman"/>
          <w:color w:val="000000"/>
          <w:sz w:val="32"/>
          <w:szCs w:val="32"/>
        </w:rPr>
        <w:t xml:space="preserve"> малыш, когда ему необходимо родительское внимание, может разбить чашку или написать в штанишки. И тогда взрослые пусть отшлепают, пусть </w:t>
      </w:r>
      <w:proofErr w:type="spellStart"/>
      <w:r w:rsidRPr="00004F52">
        <w:rPr>
          <w:rFonts w:ascii="Georgia" w:eastAsia="Times New Roman" w:hAnsi="Georgia" w:cs="Times New Roman"/>
          <w:color w:val="000000"/>
          <w:sz w:val="32"/>
          <w:szCs w:val="32"/>
        </w:rPr>
        <w:t>наругают</w:t>
      </w:r>
      <w:proofErr w:type="spellEnd"/>
      <w:r w:rsidRPr="00004F52">
        <w:rPr>
          <w:rFonts w:ascii="Georgia" w:eastAsia="Times New Roman" w:hAnsi="Georgia" w:cs="Times New Roman"/>
          <w:color w:val="000000"/>
          <w:sz w:val="32"/>
          <w:szCs w:val="32"/>
        </w:rPr>
        <w:t>, но зато и увидят, что у них есть ребенок! И как это ни цинично и как ни страшно, иной раз детские и подростковые суициды происходят по той же причине: ребенок уходит из жизни с мыслью - «наконец-то вы обратите внимание на то, что я есть, вернее, был...»</w:t>
      </w:r>
    </w:p>
    <w:p w:rsidR="00004F52" w:rsidRPr="00004F52" w:rsidRDefault="00004F52" w:rsidP="00004F52">
      <w:pPr>
        <w:shd w:val="clear" w:color="auto" w:fill="FFFFFF"/>
        <w:spacing w:before="100" w:beforeAutospacing="1" w:after="0" w:line="240" w:lineRule="auto"/>
        <w:ind w:firstLine="706"/>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Конечно, демонстративный суицид иногда проявляется и как способ своеобразного шантажа - "сделай то-то и то-то или я застрелюсь, повешусь, брошусь под поезд...". И бич демонстративных самоубийц - случайность: случайно выстрелило ружье, случайно затянулась петля, случайно оказался скользким перрон... А они-то хотели только попугать!</w:t>
      </w:r>
    </w:p>
    <w:p w:rsidR="00004F52" w:rsidRPr="00004F52" w:rsidRDefault="00004F52" w:rsidP="00004F52">
      <w:pPr>
        <w:shd w:val="clear" w:color="auto" w:fill="FFFFFF"/>
        <w:spacing w:before="100" w:beforeAutospacing="1" w:after="0" w:line="240" w:lineRule="auto"/>
        <w:ind w:firstLine="706"/>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xml:space="preserve">Вообще с демонстративными суицидами следует быть осторожным. Очень сложно отговорить человека от суицида, упирая на его чувство долга: нельзя бросать </w:t>
      </w:r>
      <w:proofErr w:type="gramStart"/>
      <w:r w:rsidRPr="00004F52">
        <w:rPr>
          <w:rFonts w:ascii="Georgia" w:eastAsia="Times New Roman" w:hAnsi="Georgia" w:cs="Times New Roman"/>
          <w:color w:val="000000"/>
          <w:sz w:val="32"/>
          <w:szCs w:val="32"/>
        </w:rPr>
        <w:t>близких</w:t>
      </w:r>
      <w:proofErr w:type="gramEnd"/>
      <w:r w:rsidRPr="00004F52">
        <w:rPr>
          <w:rFonts w:ascii="Georgia" w:eastAsia="Times New Roman" w:hAnsi="Georgia" w:cs="Times New Roman"/>
          <w:color w:val="000000"/>
          <w:sz w:val="32"/>
          <w:szCs w:val="32"/>
        </w:rPr>
        <w:t>. Такое давление может лишь подтолкнуть к роковому шагу: "Я настолько уже ничего не значу, что и жизнью собственной распоряжаться не вправе!" Скажите же такому человеку, что никто не заставляет его жить насильно, и если он хочет в этой жизни быть значимой личностью, то не лучше ли приложить свою голову и руки к тому, чтобы добиться значимости более адекватными способами.</w:t>
      </w:r>
    </w:p>
    <w:p w:rsidR="00004F52" w:rsidRPr="00004F52" w:rsidRDefault="00004F52" w:rsidP="00004F52">
      <w:pPr>
        <w:shd w:val="clear" w:color="auto" w:fill="FFFFFF"/>
        <w:spacing w:before="100" w:beforeAutospacing="1" w:after="0" w:line="240" w:lineRule="auto"/>
        <w:ind w:firstLine="706"/>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u w:val="single"/>
        </w:rPr>
        <w:lastRenderedPageBreak/>
        <w:t>Скрытый суицид</w:t>
      </w:r>
      <w:r w:rsidRPr="00004F52">
        <w:rPr>
          <w:rFonts w:ascii="Georgia" w:eastAsia="Times New Roman" w:hAnsi="Georgia" w:cs="Times New Roman"/>
          <w:color w:val="000000"/>
          <w:sz w:val="32"/>
          <w:szCs w:val="32"/>
        </w:rPr>
        <w:t xml:space="preserve"> - удел тех, кто понимает, что самоубийство - не самый достойный путь решения проблемы, </w:t>
      </w:r>
      <w:proofErr w:type="gramStart"/>
      <w:r w:rsidRPr="00004F52">
        <w:rPr>
          <w:rFonts w:ascii="Georgia" w:eastAsia="Times New Roman" w:hAnsi="Georgia" w:cs="Times New Roman"/>
          <w:color w:val="000000"/>
          <w:sz w:val="32"/>
          <w:szCs w:val="32"/>
        </w:rPr>
        <w:t>но</w:t>
      </w:r>
      <w:proofErr w:type="gramEnd"/>
      <w:r w:rsidRPr="00004F52">
        <w:rPr>
          <w:rFonts w:ascii="Georgia" w:eastAsia="Times New Roman" w:hAnsi="Georgia" w:cs="Times New Roman"/>
          <w:color w:val="000000"/>
          <w:sz w:val="32"/>
          <w:szCs w:val="32"/>
        </w:rPr>
        <w:t xml:space="preserve"> тем не менее другого пути человек найти не может. Такие люди выбирают не открытый уход из жизни «по собственному желанию», а так называемое «суицидально обусловленное поведение». Это и рискованная езда на автомобиле, и занятия экстремальными видами спорта или опасным бизнесом, и добровольные поездки в горячие точки, и даже алкогольная или наркотическая зависимость. Даже дети, которые катаются на крыше лифта, могут делать это по той же самой причине. И сколько угодно можно твердить человеку о том, что все это опасно для жизни, как правило, именно этой опасности и жаждут скрытые </w:t>
      </w:r>
      <w:proofErr w:type="spellStart"/>
      <w:r w:rsidRPr="00004F52">
        <w:rPr>
          <w:rFonts w:ascii="Georgia" w:eastAsia="Times New Roman" w:hAnsi="Georgia" w:cs="Times New Roman"/>
          <w:color w:val="000000"/>
          <w:sz w:val="32"/>
          <w:szCs w:val="32"/>
        </w:rPr>
        <w:t>суициденты</w:t>
      </w:r>
      <w:proofErr w:type="spellEnd"/>
      <w:r w:rsidRPr="00004F52">
        <w:rPr>
          <w:rFonts w:ascii="Georgia" w:eastAsia="Times New Roman" w:hAnsi="Georgia" w:cs="Times New Roman"/>
          <w:color w:val="000000"/>
          <w:sz w:val="32"/>
          <w:szCs w:val="32"/>
        </w:rPr>
        <w:t>.</w:t>
      </w:r>
    </w:p>
    <w:p w:rsidR="00004F52" w:rsidRPr="00004F52" w:rsidRDefault="00004F52" w:rsidP="00004F52">
      <w:pPr>
        <w:shd w:val="clear" w:color="auto" w:fill="FFFFFF"/>
        <w:spacing w:before="100" w:beforeAutospacing="1" w:after="0" w:line="240" w:lineRule="auto"/>
        <w:ind w:firstLine="706"/>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Не стоит доверять и распространенному мифу о том, что, мол, «кто говорит о самоубийстве, никогда этого не сделает». Да, заявление о возможном суициде может быть и демонстрацией, но может быть и криком о помощи, причем сорвавшимся случайно. И неспециалисту «диагноз» здесь поставить очень сложно. Поэтому советуем не оставлять без внимания такие высказывания.</w:t>
      </w:r>
    </w:p>
    <w:p w:rsidR="00004F52" w:rsidRPr="00004F52" w:rsidRDefault="00004F52" w:rsidP="00004F52">
      <w:pPr>
        <w:shd w:val="clear" w:color="auto" w:fill="FFFFFF"/>
        <w:spacing w:before="100" w:beforeAutospacing="1" w:after="0" w:line="240" w:lineRule="auto"/>
        <w:ind w:firstLine="706"/>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xml:space="preserve">Здесь важно очень осторожно, тактично, умно переключить возможного самоубийцу с мысли о суициде. </w:t>
      </w:r>
      <w:proofErr w:type="gramStart"/>
      <w:r w:rsidRPr="00004F52">
        <w:rPr>
          <w:rFonts w:ascii="Georgia" w:eastAsia="Times New Roman" w:hAnsi="Georgia" w:cs="Times New Roman"/>
          <w:color w:val="000000"/>
          <w:sz w:val="32"/>
          <w:szCs w:val="32"/>
        </w:rPr>
        <w:t>Но</w:t>
      </w:r>
      <w:proofErr w:type="gramEnd"/>
      <w:r w:rsidRPr="00004F52">
        <w:rPr>
          <w:rFonts w:ascii="Georgia" w:eastAsia="Times New Roman" w:hAnsi="Georgia" w:cs="Times New Roman"/>
          <w:color w:val="000000"/>
          <w:sz w:val="32"/>
          <w:szCs w:val="32"/>
        </w:rPr>
        <w:t xml:space="preserve"> ни в коем случае не говорить ему: «Да ты не думай об этом!» Вот проделайте такой эксперимент. Представьте, что вам кто-то сказал: «Не думай о слоне». Ну-ка, о чем вы сейчас в первую очередь подумали? То-то и оно. Точно также нельзя впрямую отговорить человека «не думать о суициде». Лучше «подкинуть» ему иную работу для мозгов.</w:t>
      </w:r>
    </w:p>
    <w:p w:rsidR="00004F52" w:rsidRPr="00004F52" w:rsidRDefault="00004F52" w:rsidP="00004F52">
      <w:pPr>
        <w:shd w:val="clear" w:color="auto" w:fill="FFFFFF"/>
        <w:spacing w:before="100" w:beforeAutospacing="1" w:after="0" w:line="240" w:lineRule="auto"/>
        <w:ind w:firstLine="706"/>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Вообще суицид - не повод для осуждения. Конечно, человек выбрал не самый лучший и не самый умный способ решения проблем. Но не его вина, а его беда в том, что других способов он найти не сумел.</w:t>
      </w:r>
    </w:p>
    <w:p w:rsidR="00004F52" w:rsidRPr="00004F52" w:rsidRDefault="00004F52" w:rsidP="00004F52">
      <w:pPr>
        <w:shd w:val="clear" w:color="auto" w:fill="FFFFFF"/>
        <w:spacing w:before="100" w:beforeAutospacing="1" w:after="0" w:line="240" w:lineRule="auto"/>
        <w:ind w:firstLine="706"/>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xml:space="preserve">Любой суицид - это личное, осознанное решение самого человека. И лучшая профилактика суицида - дать возможность подростку позитивно ощутить право распоряжаться собственной жизнью, равно как и право </w:t>
      </w:r>
      <w:r w:rsidRPr="00004F52">
        <w:rPr>
          <w:rFonts w:ascii="Georgia" w:eastAsia="Times New Roman" w:hAnsi="Georgia" w:cs="Times New Roman"/>
          <w:color w:val="000000"/>
          <w:sz w:val="32"/>
          <w:szCs w:val="32"/>
        </w:rPr>
        <w:lastRenderedPageBreak/>
        <w:t xml:space="preserve">искать другие методы для решения его проблем! Если человек чувствует себя </w:t>
      </w:r>
      <w:proofErr w:type="gramStart"/>
      <w:r w:rsidRPr="00004F52">
        <w:rPr>
          <w:rFonts w:ascii="Georgia" w:eastAsia="Times New Roman" w:hAnsi="Georgia" w:cs="Times New Roman"/>
          <w:color w:val="000000"/>
          <w:sz w:val="32"/>
          <w:szCs w:val="32"/>
        </w:rPr>
        <w:t>нужным</w:t>
      </w:r>
      <w:proofErr w:type="gramEnd"/>
      <w:r w:rsidRPr="00004F52">
        <w:rPr>
          <w:rFonts w:ascii="Georgia" w:eastAsia="Times New Roman" w:hAnsi="Georgia" w:cs="Times New Roman"/>
          <w:color w:val="000000"/>
          <w:sz w:val="32"/>
          <w:szCs w:val="32"/>
        </w:rPr>
        <w:t xml:space="preserve"> хотя бы самому себе, если он имеет право голоса хотя бы в отношении себя самого - уже поэтому жизнь становится для него достаточно большой ценностью.</w:t>
      </w:r>
    </w:p>
    <w:p w:rsidR="00004F52" w:rsidRPr="00004F52" w:rsidRDefault="00004F52" w:rsidP="00004F52">
      <w:pPr>
        <w:shd w:val="clear" w:color="auto" w:fill="FFFFFF"/>
        <w:spacing w:before="100" w:beforeAutospacing="1" w:after="0" w:line="240" w:lineRule="auto"/>
        <w:rPr>
          <w:rFonts w:ascii="Georgia" w:eastAsia="Times New Roman" w:hAnsi="Georgia" w:cs="Times New Roman"/>
          <w:color w:val="000000"/>
          <w:sz w:val="32"/>
          <w:szCs w:val="32"/>
        </w:rPr>
      </w:pPr>
      <w:r w:rsidRPr="00004F52">
        <w:rPr>
          <w:rFonts w:ascii="Georgia" w:eastAsia="Times New Roman" w:hAnsi="Georgia" w:cs="Times New Roman"/>
          <w:b/>
          <w:bCs/>
          <w:i/>
          <w:iCs/>
          <w:color w:val="000000"/>
          <w:sz w:val="32"/>
          <w:szCs w:val="32"/>
        </w:rPr>
        <w:t>Важно соблюдать следующие правила:</w:t>
      </w:r>
    </w:p>
    <w:p w:rsidR="00004F52" w:rsidRPr="00004F52" w:rsidRDefault="00004F52" w:rsidP="00004F52">
      <w:pPr>
        <w:shd w:val="clear" w:color="auto" w:fill="FFFFFF"/>
        <w:spacing w:before="100" w:beforeAutospacing="1" w:after="0" w:line="240" w:lineRule="auto"/>
        <w:ind w:firstLine="706"/>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-будьте уверены, что вы в состоянии помочь;</w:t>
      </w:r>
    </w:p>
    <w:p w:rsidR="00004F52" w:rsidRPr="00004F52" w:rsidRDefault="00004F52" w:rsidP="00004F52">
      <w:pPr>
        <w:shd w:val="clear" w:color="auto" w:fill="FFFFFF"/>
        <w:spacing w:before="100" w:beforeAutospacing="1" w:after="0" w:line="240" w:lineRule="auto"/>
        <w:ind w:firstLine="706"/>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будьте терпеливы;</w:t>
      </w:r>
    </w:p>
    <w:p w:rsidR="00004F52" w:rsidRPr="00004F52" w:rsidRDefault="00004F52" w:rsidP="00004F52">
      <w:pPr>
        <w:shd w:val="clear" w:color="auto" w:fill="FFFFFF"/>
        <w:spacing w:before="100" w:beforeAutospacing="1" w:after="0" w:line="240" w:lineRule="auto"/>
        <w:ind w:firstLine="706"/>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не старайтесь шокировать или угрожать человеку, говоря «пойди и сделай это»;</w:t>
      </w:r>
    </w:p>
    <w:p w:rsidR="00004F52" w:rsidRPr="00004F52" w:rsidRDefault="00004F52" w:rsidP="00004F52">
      <w:pPr>
        <w:shd w:val="clear" w:color="auto" w:fill="FFFFFF"/>
        <w:spacing w:before="100" w:beforeAutospacing="1" w:after="0" w:line="240" w:lineRule="auto"/>
        <w:ind w:firstLine="706"/>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не анализируйте его поведенческие мотивы, говоря: «Ты так чувствуешь себя, потому, что...»;</w:t>
      </w:r>
    </w:p>
    <w:p w:rsidR="00004F52" w:rsidRPr="00004F52" w:rsidRDefault="00004F52" w:rsidP="00004F52">
      <w:pPr>
        <w:shd w:val="clear" w:color="auto" w:fill="FFFFFF"/>
        <w:spacing w:before="100" w:beforeAutospacing="1" w:after="0" w:line="240" w:lineRule="auto"/>
        <w:ind w:firstLine="706"/>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не спорьте и не старайтесь образумить подростка, говоря:</w:t>
      </w:r>
    </w:p>
    <w:p w:rsidR="00004F52" w:rsidRPr="00004F52" w:rsidRDefault="00004F52" w:rsidP="00004F52">
      <w:pPr>
        <w:shd w:val="clear" w:color="auto" w:fill="FFFFFF"/>
        <w:spacing w:before="100" w:beforeAutospacing="1" w:after="0" w:line="240" w:lineRule="auto"/>
        <w:ind w:firstLine="706"/>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«Ты не можешь убить себя, потому что...;</w:t>
      </w:r>
    </w:p>
    <w:p w:rsidR="00004F52" w:rsidRPr="00004F52" w:rsidRDefault="00004F52" w:rsidP="00004F52">
      <w:pPr>
        <w:shd w:val="clear" w:color="auto" w:fill="FFFFFF"/>
        <w:spacing w:before="100" w:beforeAutospacing="1" w:after="0" w:line="240" w:lineRule="auto"/>
        <w:ind w:firstLine="706"/>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 делайте все от вас зависящее.</w:t>
      </w:r>
    </w:p>
    <w:p w:rsidR="00004F52" w:rsidRPr="00004F52" w:rsidRDefault="00004F52" w:rsidP="00004F52">
      <w:pPr>
        <w:shd w:val="clear" w:color="auto" w:fill="FFFFFF"/>
        <w:spacing w:before="100" w:beforeAutospacing="1" w:after="0" w:line="240" w:lineRule="auto"/>
        <w:ind w:firstLine="706"/>
        <w:rPr>
          <w:rFonts w:ascii="Georgia" w:eastAsia="Times New Roman" w:hAnsi="Georgia" w:cs="Times New Roman"/>
          <w:color w:val="000000"/>
          <w:sz w:val="32"/>
          <w:szCs w:val="32"/>
        </w:rPr>
      </w:pPr>
      <w:r w:rsidRPr="00004F52">
        <w:rPr>
          <w:rFonts w:ascii="Georgia" w:eastAsia="Times New Roman" w:hAnsi="Georgia" w:cs="Times New Roman"/>
          <w:color w:val="000000"/>
          <w:sz w:val="32"/>
          <w:szCs w:val="32"/>
        </w:rPr>
        <w:t>И, конечно же, обращайтесь к специалистам за помощью!</w:t>
      </w:r>
    </w:p>
    <w:p w:rsidR="00004F52" w:rsidRPr="00004F52" w:rsidRDefault="00004F52" w:rsidP="00004F52">
      <w:pPr>
        <w:shd w:val="clear" w:color="auto" w:fill="FFFFFF"/>
        <w:spacing w:before="100" w:beforeAutospacing="1" w:after="0" w:line="240" w:lineRule="auto"/>
        <w:jc w:val="center"/>
        <w:rPr>
          <w:rFonts w:ascii="Georgia" w:eastAsia="Times New Roman" w:hAnsi="Georgia" w:cs="Times New Roman"/>
          <w:color w:val="000000"/>
          <w:sz w:val="32"/>
          <w:szCs w:val="32"/>
        </w:rPr>
      </w:pPr>
      <w:r w:rsidRPr="00004F52">
        <w:rPr>
          <w:rFonts w:ascii="Georgia" w:eastAsia="Times New Roman" w:hAnsi="Georgia" w:cs="Times New Roman"/>
          <w:b/>
          <w:bCs/>
          <w:i/>
          <w:iCs/>
          <w:color w:val="000000"/>
          <w:sz w:val="32"/>
          <w:szCs w:val="32"/>
        </w:rPr>
        <w:t>УВАЖАЕМЫЕ РОДИТЕЛИ,</w:t>
      </w:r>
    </w:p>
    <w:p w:rsidR="00004F52" w:rsidRPr="00004F52" w:rsidRDefault="00004F52" w:rsidP="00004F52">
      <w:pPr>
        <w:shd w:val="clear" w:color="auto" w:fill="FFFFFF"/>
        <w:spacing w:before="100" w:beforeAutospacing="1" w:after="0" w:line="240" w:lineRule="auto"/>
        <w:jc w:val="center"/>
        <w:rPr>
          <w:rFonts w:ascii="Georgia" w:eastAsia="Times New Roman" w:hAnsi="Georgia" w:cs="Times New Roman"/>
          <w:color w:val="000000"/>
          <w:sz w:val="32"/>
          <w:szCs w:val="32"/>
        </w:rPr>
      </w:pPr>
      <w:r w:rsidRPr="00004F52">
        <w:rPr>
          <w:rFonts w:ascii="Georgia" w:eastAsia="Times New Roman" w:hAnsi="Georgia" w:cs="Times New Roman"/>
          <w:b/>
          <w:bCs/>
          <w:i/>
          <w:iCs/>
          <w:color w:val="000000"/>
          <w:sz w:val="32"/>
          <w:szCs w:val="32"/>
        </w:rPr>
        <w:t>будьте внимательны к своим детям!</w:t>
      </w:r>
    </w:p>
    <w:p w:rsidR="00000000" w:rsidRDefault="00004F52"/>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84678"/>
    <w:multiLevelType w:val="multilevel"/>
    <w:tmpl w:val="5282A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EA54C3"/>
    <w:multiLevelType w:val="multilevel"/>
    <w:tmpl w:val="54B0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004F52"/>
    <w:rsid w:val="00004F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4F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3455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2162</Words>
  <Characters>12329</Characters>
  <Application>Microsoft Office Word</Application>
  <DocSecurity>0</DocSecurity>
  <Lines>102</Lines>
  <Paragraphs>28</Paragraphs>
  <ScaleCrop>false</ScaleCrop>
  <Company>Reanimator Extreme Edition</Company>
  <LinksUpToDate>false</LinksUpToDate>
  <CharactersWithSpaces>14463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2017-10-20T15:52:00Z</dcterms:created>
  <dcterms:modified xsi:type="dcterms:W3CDTF">2017-10-20T15:53:00Z</dcterms:modified>
</cp:coreProperties>
</file>